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7F12D" w14:textId="69F69EB7" w:rsidR="00C510EC" w:rsidRPr="00111A11" w:rsidRDefault="00CF67CF" w:rsidP="00111A11">
      <w:pPr>
        <w:pStyle w:val="Heading1"/>
        <w:ind w:left="0"/>
        <w:rPr>
          <w:rFonts w:ascii="Times New Roman" w:eastAsia="Times New Roman" w:hAnsi="Times New Roman" w:cs="Times New Roman"/>
          <w:bCs w:val="0"/>
          <w:i w:val="0"/>
          <w:color w:val="0070C0"/>
          <w:sz w:val="32"/>
          <w:szCs w:val="24"/>
          <w:lang w:eastAsia="tr-TR"/>
        </w:rPr>
      </w:pPr>
      <w:r w:rsidRPr="00111A11">
        <w:rPr>
          <w:rFonts w:ascii="Times New Roman" w:eastAsia="Times New Roman" w:hAnsi="Times New Roman" w:cs="Times New Roman"/>
          <w:bCs w:val="0"/>
          <w:i w:val="0"/>
          <w:color w:val="0070C0"/>
          <w:sz w:val="32"/>
          <w:szCs w:val="24"/>
          <w:lang w:eastAsia="tr-TR"/>
        </w:rPr>
        <w:t>NASCE Train the Trainer Course</w:t>
      </w:r>
    </w:p>
    <w:p w14:paraId="3533CDD0" w14:textId="77777777" w:rsidR="00CF67CF" w:rsidRPr="00111A11" w:rsidRDefault="00CF67CF" w:rsidP="00CF67CF">
      <w:pPr>
        <w:pStyle w:val="Heading1"/>
        <w:ind w:left="0"/>
        <w:rPr>
          <w:rFonts w:ascii="Arial" w:eastAsia="Times New Roman" w:hAnsi="Arial" w:cs="Arial"/>
          <w:bCs w:val="0"/>
          <w:i w:val="0"/>
          <w:color w:val="005FA7"/>
          <w:sz w:val="32"/>
          <w:szCs w:val="32"/>
          <w:lang w:val="tr-TR" w:eastAsia="tr-TR"/>
        </w:rPr>
      </w:pPr>
    </w:p>
    <w:p w14:paraId="02240DC0" w14:textId="16ED26CC" w:rsidR="00CF67CF" w:rsidRPr="00FE5AFF" w:rsidRDefault="00CF67CF" w:rsidP="00CF67CF">
      <w:pPr>
        <w:spacing w:after="240"/>
        <w:rPr>
          <w:rFonts w:ascii="Times New Roman" w:eastAsia="Times New Roman" w:hAnsi="Times New Roman" w:cs="Times New Roman"/>
          <w:szCs w:val="24"/>
          <w:lang w:eastAsia="tr-TR"/>
        </w:rPr>
      </w:pPr>
      <w:r w:rsidRPr="00CF67CF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r w:rsidR="00C510EC" w:rsidRPr="00CF67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multidisciplinary "Train the Trainer" course </w:t>
      </w:r>
      <w:r w:rsidRPr="00CF67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 designed </w:t>
      </w:r>
      <w:r w:rsidR="00850384" w:rsidRPr="00CF67CF">
        <w:rPr>
          <w:rFonts w:ascii="Times New Roman" w:eastAsia="Times New Roman" w:hAnsi="Times New Roman" w:cs="Times New Roman"/>
          <w:sz w:val="24"/>
          <w:szCs w:val="24"/>
          <w:lang w:eastAsia="tr-TR"/>
        </w:rPr>
        <w:t>for professionals</w:t>
      </w:r>
      <w:r w:rsidR="00C510EC" w:rsidRPr="00CF67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from various fields </w:t>
      </w:r>
      <w:r w:rsidR="00C510EC" w:rsidRPr="00FE5AFF">
        <w:rPr>
          <w:rFonts w:ascii="Times New Roman" w:eastAsia="Times New Roman" w:hAnsi="Times New Roman" w:cs="Times New Roman"/>
          <w:szCs w:val="24"/>
          <w:lang w:eastAsia="tr-TR"/>
        </w:rPr>
        <w:t xml:space="preserve">who need to learn how to effectively use simulation-based training in their </w:t>
      </w:r>
      <w:r w:rsidRPr="00FE5AFF">
        <w:rPr>
          <w:rFonts w:ascii="Times New Roman" w:eastAsia="Times New Roman" w:hAnsi="Times New Roman" w:cs="Times New Roman"/>
          <w:szCs w:val="24"/>
          <w:lang w:eastAsia="tr-TR"/>
        </w:rPr>
        <w:t xml:space="preserve">own centers. </w:t>
      </w:r>
      <w:r w:rsidR="00C510EC" w:rsidRPr="00FE5AFF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</w:p>
    <w:p w14:paraId="7F591162" w14:textId="4FF109A9" w:rsidR="00A80C13" w:rsidRPr="00FE5AFF" w:rsidRDefault="00CF67CF" w:rsidP="00111A11">
      <w:pPr>
        <w:pStyle w:val="Heading1"/>
        <w:ind w:left="0"/>
        <w:rPr>
          <w:rFonts w:ascii="Times New Roman" w:eastAsia="Times New Roman" w:hAnsi="Times New Roman" w:cs="Times New Roman"/>
          <w:bCs w:val="0"/>
          <w:i w:val="0"/>
          <w:color w:val="0070C0"/>
          <w:sz w:val="24"/>
          <w:szCs w:val="24"/>
          <w:lang w:eastAsia="tr-TR"/>
        </w:rPr>
      </w:pPr>
      <w:r w:rsidRPr="00FE5AFF">
        <w:rPr>
          <w:rFonts w:ascii="Times New Roman" w:eastAsia="Times New Roman" w:hAnsi="Times New Roman" w:cs="Times New Roman"/>
          <w:bCs w:val="0"/>
          <w:i w:val="0"/>
          <w:color w:val="0070C0"/>
          <w:sz w:val="24"/>
          <w:szCs w:val="24"/>
          <w:lang w:eastAsia="tr-TR"/>
        </w:rPr>
        <w:t>W</w:t>
      </w:r>
      <w:r w:rsidR="00C510EC" w:rsidRPr="00FE5AFF">
        <w:rPr>
          <w:rFonts w:ascii="Times New Roman" w:eastAsia="Times New Roman" w:hAnsi="Times New Roman" w:cs="Times New Roman"/>
          <w:bCs w:val="0"/>
          <w:i w:val="0"/>
          <w:color w:val="0070C0"/>
          <w:sz w:val="24"/>
          <w:szCs w:val="24"/>
          <w:lang w:eastAsia="tr-TR"/>
        </w:rPr>
        <w:t>ho should attend</w:t>
      </w:r>
      <w:r w:rsidRPr="00FE5AFF">
        <w:rPr>
          <w:rFonts w:ascii="Times New Roman" w:eastAsia="Times New Roman" w:hAnsi="Times New Roman" w:cs="Times New Roman"/>
          <w:bCs w:val="0"/>
          <w:i w:val="0"/>
          <w:color w:val="0070C0"/>
          <w:sz w:val="24"/>
          <w:szCs w:val="24"/>
          <w:lang w:eastAsia="tr-TR"/>
        </w:rPr>
        <w:t>?</w:t>
      </w:r>
    </w:p>
    <w:p w14:paraId="16FCD790" w14:textId="77777777" w:rsidR="00A80C13" w:rsidRDefault="00A80C13" w:rsidP="00A80C13">
      <w:pPr>
        <w:widowControl/>
        <w:numPr>
          <w:ilvl w:val="0"/>
          <w:numId w:val="18"/>
        </w:numPr>
        <w:spacing w:before="100" w:beforeAutospacing="1" w:after="100" w:afterAutospacing="1"/>
      </w:pPr>
      <w:r>
        <w:rPr>
          <w:rStyle w:val="Strong"/>
        </w:rPr>
        <w:t>Medical Educators</w:t>
      </w:r>
      <w:r>
        <w:t>: Those who work in healthcare institutions to train medical professionals using clinical simulations (e.g., doctors, nurses, paramedics).</w:t>
      </w:r>
    </w:p>
    <w:p w14:paraId="7CE665A2" w14:textId="5A1996D5" w:rsidR="00A80C13" w:rsidRDefault="00A80C13" w:rsidP="00A80C13">
      <w:pPr>
        <w:widowControl/>
        <w:numPr>
          <w:ilvl w:val="0"/>
          <w:numId w:val="18"/>
        </w:numPr>
        <w:spacing w:before="100" w:beforeAutospacing="1" w:after="100" w:afterAutospacing="1"/>
      </w:pPr>
      <w:r>
        <w:rPr>
          <w:rStyle w:val="Strong"/>
        </w:rPr>
        <w:t>Simulation Lab Coordinators</w:t>
      </w:r>
      <w:r>
        <w:t>: Personnel who oversee the setup and use of simulation equipment in healthcare or educational settings.</w:t>
      </w:r>
    </w:p>
    <w:p w14:paraId="7C48AE6A" w14:textId="0DC19AC3" w:rsidR="009448DA" w:rsidRPr="00111A11" w:rsidRDefault="009448DA" w:rsidP="00A166C1">
      <w:pPr>
        <w:pStyle w:val="Heading1"/>
        <w:ind w:left="0"/>
        <w:rPr>
          <w:rFonts w:ascii="Arial" w:eastAsia="Times New Roman" w:hAnsi="Arial" w:cs="Arial"/>
          <w:bCs w:val="0"/>
          <w:i w:val="0"/>
          <w:color w:val="005FA7"/>
          <w:szCs w:val="32"/>
          <w:lang w:val="tr-TR" w:eastAsia="tr-TR"/>
        </w:rPr>
      </w:pPr>
      <w:bookmarkStart w:id="0" w:name="_Hlk183423222"/>
      <w:r w:rsidRPr="00A166C1">
        <w:rPr>
          <w:rFonts w:ascii="Arial" w:eastAsia="Times New Roman" w:hAnsi="Arial" w:cs="Arial"/>
          <w:b w:val="0"/>
          <w:bCs w:val="0"/>
          <w:i w:val="0"/>
          <w:color w:val="005FA7"/>
          <w:sz w:val="36"/>
          <w:szCs w:val="36"/>
          <w:lang w:val="tr-TR" w:eastAsia="tr-TR"/>
        </w:rPr>
        <w:t xml:space="preserve"> </w:t>
      </w:r>
      <w:r w:rsidRPr="00514EB6">
        <w:rPr>
          <w:rFonts w:ascii="Arial" w:eastAsia="Times New Roman" w:hAnsi="Arial" w:cs="Arial"/>
          <w:bCs w:val="0"/>
          <w:i w:val="0"/>
          <w:color w:val="005FA7"/>
          <w:sz w:val="36"/>
          <w:szCs w:val="36"/>
          <w:lang w:val="tr-TR" w:eastAsia="tr-TR"/>
        </w:rPr>
        <w:t xml:space="preserve"> </w:t>
      </w:r>
      <w:r w:rsidRPr="005F383A">
        <w:rPr>
          <w:rFonts w:ascii="Times New Roman" w:eastAsia="Times New Roman" w:hAnsi="Times New Roman" w:cs="Times New Roman"/>
          <w:bCs w:val="0"/>
          <w:i w:val="0"/>
          <w:color w:val="0070C0"/>
          <w:szCs w:val="24"/>
          <w:lang w:eastAsia="tr-TR"/>
        </w:rPr>
        <w:t>Course</w:t>
      </w:r>
      <w:r w:rsidR="00EB4D76" w:rsidRPr="005F383A">
        <w:rPr>
          <w:rFonts w:ascii="Times New Roman" w:eastAsia="Times New Roman" w:hAnsi="Times New Roman" w:cs="Times New Roman"/>
          <w:bCs w:val="0"/>
          <w:i w:val="0"/>
          <w:color w:val="0070C0"/>
          <w:szCs w:val="24"/>
          <w:lang w:eastAsia="tr-TR"/>
        </w:rPr>
        <w:t xml:space="preserve"> Content</w:t>
      </w:r>
    </w:p>
    <w:p w14:paraId="7FF079AA" w14:textId="77777777" w:rsidR="00A166C1" w:rsidRPr="00A166C1" w:rsidRDefault="00A166C1" w:rsidP="00A166C1">
      <w:pPr>
        <w:pStyle w:val="Heading1"/>
        <w:ind w:left="0"/>
        <w:rPr>
          <w:rFonts w:ascii="Arial" w:eastAsia="Times New Roman" w:hAnsi="Arial" w:cs="Arial"/>
          <w:b w:val="0"/>
          <w:bCs w:val="0"/>
          <w:i w:val="0"/>
          <w:color w:val="005FA7"/>
          <w:sz w:val="36"/>
          <w:szCs w:val="36"/>
          <w:lang w:val="tr-TR" w:eastAsia="tr-TR"/>
        </w:rPr>
      </w:pPr>
    </w:p>
    <w:bookmarkEnd w:id="0"/>
    <w:p w14:paraId="4A631659" w14:textId="77777777" w:rsidR="009E6E91" w:rsidRPr="00A166C1" w:rsidRDefault="00EB4D76" w:rsidP="00514EB6">
      <w:pPr>
        <w:pStyle w:val="ListParagraph"/>
        <w:widowControl/>
        <w:numPr>
          <w:ilvl w:val="0"/>
          <w:numId w:val="15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166C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Simulation</w:t>
      </w:r>
      <w:r w:rsidR="009E6E91" w:rsidRPr="00A166C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Modalities</w:t>
      </w:r>
    </w:p>
    <w:p w14:paraId="5139AEB7" w14:textId="7EBFFD88" w:rsidR="009E6E91" w:rsidRDefault="00251348" w:rsidP="00514EB6">
      <w:pPr>
        <w:pStyle w:val="ListParagraph"/>
        <w:widowControl/>
        <w:numPr>
          <w:ilvl w:val="0"/>
          <w:numId w:val="15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Designing </w:t>
      </w:r>
      <w:r w:rsidR="009E6E91" w:rsidRPr="00A166C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 medical simulation training program</w:t>
      </w:r>
    </w:p>
    <w:p w14:paraId="266E36AE" w14:textId="5E5B9079" w:rsidR="00251348" w:rsidRPr="000B54FF" w:rsidRDefault="00251348" w:rsidP="00514EB6">
      <w:pPr>
        <w:pStyle w:val="ListParagraph"/>
        <w:widowControl/>
        <w:numPr>
          <w:ilvl w:val="0"/>
          <w:numId w:val="15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51348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Programming technical skills training by using task trainers</w:t>
      </w:r>
    </w:p>
    <w:p w14:paraId="6BA286A2" w14:textId="77777777" w:rsidR="000B54FF" w:rsidRPr="00251348" w:rsidRDefault="000B54FF" w:rsidP="000B54FF">
      <w:pPr>
        <w:pStyle w:val="ListParagraph"/>
        <w:widowControl/>
        <w:numPr>
          <w:ilvl w:val="0"/>
          <w:numId w:val="15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348">
        <w:rPr>
          <w:rFonts w:ascii="Times New Roman" w:eastAsia="Times New Roman" w:hAnsi="Times New Roman" w:cs="Times New Roman"/>
          <w:sz w:val="24"/>
          <w:szCs w:val="24"/>
          <w:lang w:eastAsia="tr-TR"/>
        </w:rPr>
        <w:t>Basic principles of team trainings; communication skills, collaboration and decision making</w:t>
      </w:r>
    </w:p>
    <w:p w14:paraId="5513EF35" w14:textId="723B0D78" w:rsidR="000B54FF" w:rsidRPr="00251348" w:rsidRDefault="000B54FF" w:rsidP="000B54FF">
      <w:pPr>
        <w:pStyle w:val="ListParagraph"/>
        <w:widowControl/>
        <w:numPr>
          <w:ilvl w:val="0"/>
          <w:numId w:val="15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348">
        <w:rPr>
          <w:rFonts w:ascii="Times New Roman" w:eastAsia="Times New Roman" w:hAnsi="Times New Roman" w:cs="Times New Roman"/>
          <w:sz w:val="24"/>
          <w:szCs w:val="24"/>
          <w:lang w:eastAsia="tr-TR"/>
        </w:rPr>
        <w:t>Preparing teamwork scenarios by using mani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</w:t>
      </w:r>
      <w:r w:rsidRPr="00251348">
        <w:rPr>
          <w:rFonts w:ascii="Times New Roman" w:eastAsia="Times New Roman" w:hAnsi="Times New Roman" w:cs="Times New Roman"/>
          <w:sz w:val="24"/>
          <w:szCs w:val="24"/>
          <w:lang w:eastAsia="tr-TR"/>
        </w:rPr>
        <w:t>n-based simulator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</w:p>
    <w:p w14:paraId="08E6DE10" w14:textId="56A72D2D" w:rsidR="00251348" w:rsidRDefault="00251348" w:rsidP="00514EB6">
      <w:pPr>
        <w:pStyle w:val="ListParagraph"/>
        <w:widowControl/>
        <w:numPr>
          <w:ilvl w:val="0"/>
          <w:numId w:val="15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348">
        <w:rPr>
          <w:rFonts w:ascii="Times New Roman" w:eastAsia="Times New Roman" w:hAnsi="Times New Roman" w:cs="Times New Roman"/>
          <w:sz w:val="24"/>
          <w:szCs w:val="24"/>
          <w:lang w:eastAsia="tr-TR"/>
        </w:rPr>
        <w:t>Assessment of technical skills and non-technical skills in a simulated environment</w:t>
      </w:r>
    </w:p>
    <w:p w14:paraId="59C4407B" w14:textId="39512E0A" w:rsidR="009E6E91" w:rsidRDefault="009E6E91" w:rsidP="00514EB6">
      <w:pPr>
        <w:pStyle w:val="ListParagraph"/>
        <w:widowControl/>
        <w:numPr>
          <w:ilvl w:val="0"/>
          <w:numId w:val="15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166C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Debriefing techniques</w:t>
      </w:r>
    </w:p>
    <w:p w14:paraId="58AF7815" w14:textId="530D5D51" w:rsidR="00A166C1" w:rsidRDefault="00A166C1" w:rsidP="00A166C1">
      <w:pPr>
        <w:widowControl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BDCE7D0" w14:textId="0F0554B2" w:rsidR="00AC51EE" w:rsidRDefault="00AC51EE" w:rsidP="00A166C1">
      <w:pPr>
        <w:pStyle w:val="Heading1"/>
        <w:ind w:left="0"/>
        <w:rPr>
          <w:rFonts w:ascii="Times New Roman" w:eastAsia="Times New Roman" w:hAnsi="Times New Roman" w:cs="Times New Roman"/>
          <w:bCs w:val="0"/>
          <w:i w:val="0"/>
          <w:color w:val="0070C0"/>
          <w:szCs w:val="24"/>
          <w:lang w:eastAsia="tr-TR"/>
        </w:rPr>
      </w:pPr>
      <w:r w:rsidRPr="005F383A">
        <w:rPr>
          <w:rFonts w:ascii="Times New Roman" w:eastAsia="Times New Roman" w:hAnsi="Times New Roman" w:cs="Times New Roman"/>
          <w:bCs w:val="0"/>
          <w:i w:val="0"/>
          <w:color w:val="0070C0"/>
          <w:szCs w:val="24"/>
          <w:lang w:eastAsia="tr-TR"/>
        </w:rPr>
        <w:t>Learning Outcomes</w:t>
      </w:r>
    </w:p>
    <w:p w14:paraId="5A8EF4C6" w14:textId="77777777" w:rsidR="005F475B" w:rsidRPr="005F383A" w:rsidRDefault="005F475B" w:rsidP="00A166C1">
      <w:pPr>
        <w:pStyle w:val="Heading1"/>
        <w:ind w:left="0"/>
        <w:rPr>
          <w:rFonts w:ascii="Times New Roman" w:eastAsia="Times New Roman" w:hAnsi="Times New Roman" w:cs="Times New Roman"/>
          <w:bCs w:val="0"/>
          <w:i w:val="0"/>
          <w:color w:val="0070C0"/>
          <w:szCs w:val="24"/>
          <w:lang w:eastAsia="tr-TR"/>
        </w:rPr>
      </w:pPr>
    </w:p>
    <w:p w14:paraId="24B5EF81" w14:textId="77777777" w:rsidR="00AC51EE" w:rsidRPr="00514EB6" w:rsidRDefault="00AC51EE" w:rsidP="00514EB6">
      <w:pPr>
        <w:pStyle w:val="ListParagraph"/>
        <w:widowControl/>
        <w:numPr>
          <w:ilvl w:val="0"/>
          <w:numId w:val="16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By the end of the course participants will be able;</w:t>
      </w:r>
    </w:p>
    <w:p w14:paraId="72B1F2A4" w14:textId="77777777" w:rsidR="00AC51EE" w:rsidRPr="00514EB6" w:rsidRDefault="00AC51EE" w:rsidP="00514EB6">
      <w:pPr>
        <w:pStyle w:val="ListParagraph"/>
        <w:widowControl/>
        <w:numPr>
          <w:ilvl w:val="0"/>
          <w:numId w:val="16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 understand the principles of adult learning with simulation techniques,</w:t>
      </w:r>
    </w:p>
    <w:p w14:paraId="2FB6620F" w14:textId="77777777" w:rsidR="00AC51EE" w:rsidRPr="00514EB6" w:rsidRDefault="00AC51EE" w:rsidP="00514EB6">
      <w:pPr>
        <w:pStyle w:val="ListParagraph"/>
        <w:widowControl/>
        <w:numPr>
          <w:ilvl w:val="0"/>
          <w:numId w:val="16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 choose the proper educational materials in simulated environments,</w:t>
      </w:r>
    </w:p>
    <w:p w14:paraId="02DCA342" w14:textId="77777777" w:rsidR="00AC51EE" w:rsidRPr="00514EB6" w:rsidRDefault="00AC51EE" w:rsidP="00514EB6">
      <w:pPr>
        <w:pStyle w:val="ListParagraph"/>
        <w:widowControl/>
        <w:numPr>
          <w:ilvl w:val="0"/>
          <w:numId w:val="16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 understand how to use task trainers and simulators for teaching technical skills,</w:t>
      </w:r>
    </w:p>
    <w:p w14:paraId="656FCB3A" w14:textId="77777777" w:rsidR="00AC51EE" w:rsidRPr="00514EB6" w:rsidRDefault="00AC51EE" w:rsidP="00514EB6">
      <w:pPr>
        <w:pStyle w:val="ListParagraph"/>
        <w:widowControl/>
        <w:numPr>
          <w:ilvl w:val="0"/>
          <w:numId w:val="16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To understand the principles of scenario scripting </w:t>
      </w:r>
      <w:r w:rsidR="00706572"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 programming</w:t>
      </w:r>
      <w:r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the simulators according to learning outcomes, </w:t>
      </w:r>
    </w:p>
    <w:p w14:paraId="0CD46F61" w14:textId="77777777" w:rsidR="00AC51EE" w:rsidRPr="00514EB6" w:rsidRDefault="00AC51EE" w:rsidP="00514EB6">
      <w:pPr>
        <w:pStyle w:val="ListParagraph"/>
        <w:widowControl/>
        <w:numPr>
          <w:ilvl w:val="0"/>
          <w:numId w:val="16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To </w:t>
      </w:r>
      <w:r w:rsidR="00706572"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understand the</w:t>
      </w:r>
      <w:r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basic principles of debriefing techniques,</w:t>
      </w:r>
    </w:p>
    <w:p w14:paraId="4CC197A8" w14:textId="77777777" w:rsidR="00AC51EE" w:rsidRPr="00514EB6" w:rsidRDefault="00AC51EE" w:rsidP="00514EB6">
      <w:pPr>
        <w:pStyle w:val="ListParagraph"/>
        <w:widowControl/>
        <w:numPr>
          <w:ilvl w:val="0"/>
          <w:numId w:val="16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To design </w:t>
      </w:r>
      <w:r w:rsidR="00706572"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courses for</w:t>
      </w:r>
      <w:r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teaching both </w:t>
      </w:r>
      <w:r w:rsidR="00706572"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technical and</w:t>
      </w:r>
      <w:r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nontechnical skills, </w:t>
      </w:r>
    </w:p>
    <w:p w14:paraId="39E3E372" w14:textId="77777777" w:rsidR="00AC51EE" w:rsidRPr="00514EB6" w:rsidRDefault="00706572" w:rsidP="00514EB6">
      <w:pPr>
        <w:pStyle w:val="ListParagraph"/>
        <w:widowControl/>
        <w:numPr>
          <w:ilvl w:val="0"/>
          <w:numId w:val="16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 understand</w:t>
      </w:r>
      <w:r w:rsidR="00AC51EE"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the basic principles of CRM for team trainings,</w:t>
      </w:r>
    </w:p>
    <w:p w14:paraId="769956F7" w14:textId="77777777" w:rsidR="00AC51EE" w:rsidRPr="00514EB6" w:rsidRDefault="00AC51EE" w:rsidP="00514EB6">
      <w:pPr>
        <w:pStyle w:val="ListParagraph"/>
        <w:widowControl/>
        <w:numPr>
          <w:ilvl w:val="0"/>
          <w:numId w:val="16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14EB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 understand the basic principles of assessment in simulated environments.</w:t>
      </w:r>
    </w:p>
    <w:p w14:paraId="73AA37AA" w14:textId="2B1E571C" w:rsidR="00116AA1" w:rsidRPr="00E25EEB" w:rsidRDefault="00116AA1" w:rsidP="00514EB6">
      <w:pPr>
        <w:widowControl/>
        <w:spacing w:line="276" w:lineRule="auto"/>
        <w:ind w:firstLine="720"/>
        <w:contextualSpacing/>
        <w:rPr>
          <w:rFonts w:ascii="Times New Roman" w:eastAsia="Times New Roman" w:hAnsi="Times New Roman" w:cs="Times New Roman"/>
          <w:sz w:val="20"/>
          <w:szCs w:val="24"/>
          <w:lang w:val="tr-TR" w:eastAsia="tr-TR"/>
        </w:rPr>
      </w:pPr>
    </w:p>
    <w:p w14:paraId="6426715D" w14:textId="77777777" w:rsidR="00E2195F" w:rsidRPr="005F383A" w:rsidRDefault="009448DA" w:rsidP="00A166C1">
      <w:pPr>
        <w:pStyle w:val="Heading1"/>
        <w:ind w:left="0"/>
        <w:rPr>
          <w:rFonts w:ascii="Times New Roman" w:eastAsia="Times New Roman" w:hAnsi="Times New Roman" w:cs="Times New Roman"/>
          <w:bCs w:val="0"/>
          <w:i w:val="0"/>
          <w:color w:val="0070C0"/>
          <w:szCs w:val="24"/>
          <w:lang w:eastAsia="tr-TR"/>
        </w:rPr>
      </w:pPr>
      <w:r w:rsidRPr="005F383A">
        <w:rPr>
          <w:rFonts w:ascii="Times New Roman" w:eastAsia="Times New Roman" w:hAnsi="Times New Roman" w:cs="Times New Roman"/>
          <w:bCs w:val="0"/>
          <w:i w:val="0"/>
          <w:color w:val="0070C0"/>
          <w:szCs w:val="24"/>
          <w:lang w:eastAsia="tr-TR"/>
        </w:rPr>
        <w:t>Co</w:t>
      </w:r>
      <w:r w:rsidR="00E2195F" w:rsidRPr="005F383A">
        <w:rPr>
          <w:rFonts w:ascii="Times New Roman" w:eastAsia="Times New Roman" w:hAnsi="Times New Roman" w:cs="Times New Roman"/>
          <w:bCs w:val="0"/>
          <w:i w:val="0"/>
          <w:color w:val="0070C0"/>
          <w:szCs w:val="24"/>
          <w:lang w:eastAsia="tr-TR"/>
        </w:rPr>
        <w:t xml:space="preserve">urse Fees </w:t>
      </w:r>
    </w:p>
    <w:p w14:paraId="31D7D953" w14:textId="77777777" w:rsidR="00096827" w:rsidRDefault="00096827" w:rsidP="00E2195F">
      <w:pPr>
        <w:pStyle w:val="Default"/>
        <w:rPr>
          <w:color w:val="2D74B5"/>
          <w:sz w:val="28"/>
          <w:szCs w:val="23"/>
        </w:rPr>
      </w:pPr>
    </w:p>
    <w:p w14:paraId="40B90524" w14:textId="77777777" w:rsidR="00282BBA" w:rsidRPr="00A166C1" w:rsidRDefault="008E02AF" w:rsidP="00A166C1">
      <w:pPr>
        <w:widowControl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bookmarkStart w:id="1" w:name="_Hlk171439401"/>
      <w:r w:rsidRPr="00A166C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Certification: 650</w:t>
      </w:r>
      <w:r w:rsidR="00E2195F" w:rsidRPr="00A166C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€ </w:t>
      </w:r>
      <w:bookmarkEnd w:id="1"/>
      <w:r w:rsidR="00282BBA" w:rsidRPr="00A166C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(450 € for</w:t>
      </w:r>
      <w:r w:rsidR="00E2195F" w:rsidRPr="00A166C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participants from NASCE Accredited Centers)</w:t>
      </w:r>
    </w:p>
    <w:p w14:paraId="15071491" w14:textId="77777777" w:rsidR="00E2195F" w:rsidRPr="00A166C1" w:rsidRDefault="00E2195F" w:rsidP="00A166C1">
      <w:pPr>
        <w:widowControl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166C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</w:p>
    <w:p w14:paraId="3B83309B" w14:textId="6347B2FC" w:rsidR="00E2195F" w:rsidRPr="00A166C1" w:rsidRDefault="00E2195F" w:rsidP="00A166C1">
      <w:pPr>
        <w:widowControl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166C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Please contact</w:t>
      </w:r>
      <w:r w:rsidR="00282BBA" w:rsidRPr="00A166C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282BBA" w:rsidRPr="00A166C1">
        <w:rPr>
          <w:rFonts w:ascii="Times New Roman" w:eastAsia="Times New Roman" w:hAnsi="Times New Roman" w:cs="Times New Roman" w:hint="cs"/>
          <w:sz w:val="24"/>
          <w:szCs w:val="24"/>
          <w:lang w:val="tr-TR" w:eastAsia="tr-TR"/>
        </w:rPr>
        <w:t>Sandrine Tshimbulu-Tendu</w:t>
      </w:r>
      <w:r w:rsidR="00282BBA" w:rsidRPr="00A166C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A166C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for payment procedure and other details: </w:t>
      </w:r>
    </w:p>
    <w:p w14:paraId="32EC8FC3" w14:textId="60F30C38" w:rsidR="00E2195F" w:rsidRDefault="00706572" w:rsidP="00A166C1">
      <w:pPr>
        <w:widowControl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166C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hyperlink r:id="rId8" w:history="1">
        <w:r w:rsidR="00A166C1" w:rsidRPr="007577A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tr-TR" w:eastAsia="tr-TR"/>
          </w:rPr>
          <w:t>secretariat@uems.eu</w:t>
        </w:r>
      </w:hyperlink>
    </w:p>
    <w:p w14:paraId="3490935F" w14:textId="77777777" w:rsidR="00A166C1" w:rsidRDefault="00A166C1" w:rsidP="00A166C1">
      <w:pPr>
        <w:widowControl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A1479C4" w14:textId="142088A0" w:rsidR="00E2195F" w:rsidRDefault="00A166C1" w:rsidP="00A166C1">
      <w:pPr>
        <w:widowControl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*</w:t>
      </w:r>
      <w:r w:rsidR="00E2195F" w:rsidRPr="00A166C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The number of participants for the course is limited </w:t>
      </w:r>
      <w:r w:rsidR="00535678" w:rsidRPr="00A166C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16-24</w:t>
      </w:r>
      <w:r w:rsidR="00E2195F" w:rsidRPr="00A166C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participants</w:t>
      </w:r>
    </w:p>
    <w:p w14:paraId="3F261E85" w14:textId="77777777" w:rsidR="005F383A" w:rsidRPr="00A166C1" w:rsidRDefault="005F383A" w:rsidP="00A166C1">
      <w:pPr>
        <w:widowControl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FBF1E73" w14:textId="184922A8" w:rsidR="00AF3492" w:rsidRPr="005F475B" w:rsidRDefault="00CF67CF" w:rsidP="00A166C1">
      <w:pPr>
        <w:pStyle w:val="Heading1"/>
        <w:ind w:left="0"/>
        <w:rPr>
          <w:rFonts w:ascii="Times New Roman" w:eastAsia="Times New Roman" w:hAnsi="Times New Roman" w:cs="Times New Roman"/>
          <w:bCs w:val="0"/>
          <w:i w:val="0"/>
          <w:color w:val="005FA7"/>
          <w:szCs w:val="36"/>
          <w:lang w:val="tr-TR" w:eastAsia="tr-TR"/>
        </w:rPr>
      </w:pPr>
      <w:bookmarkStart w:id="2" w:name="_Hlk170833743"/>
      <w:bookmarkStart w:id="3" w:name="_Hlk170833360"/>
      <w:r w:rsidRPr="005F475B">
        <w:rPr>
          <w:rFonts w:ascii="Times New Roman" w:eastAsia="Times New Roman" w:hAnsi="Times New Roman" w:cs="Times New Roman"/>
          <w:bCs w:val="0"/>
          <w:i w:val="0"/>
          <w:color w:val="005FA7"/>
          <w:szCs w:val="36"/>
          <w:lang w:val="tr-TR" w:eastAsia="tr-TR"/>
        </w:rPr>
        <w:lastRenderedPageBreak/>
        <w:t xml:space="preserve">Course </w:t>
      </w:r>
      <w:r w:rsidR="0073460A" w:rsidRPr="005F475B">
        <w:rPr>
          <w:rFonts w:ascii="Times New Roman" w:eastAsia="Times New Roman" w:hAnsi="Times New Roman" w:cs="Times New Roman"/>
          <w:bCs w:val="0"/>
          <w:i w:val="0"/>
          <w:color w:val="005FA7"/>
          <w:szCs w:val="36"/>
          <w:lang w:val="tr-TR" w:eastAsia="tr-TR"/>
        </w:rPr>
        <w:t>Agen</w:t>
      </w:r>
      <w:bookmarkStart w:id="4" w:name="_Hlk170487660"/>
      <w:r w:rsidR="0073460A" w:rsidRPr="005F475B">
        <w:rPr>
          <w:rFonts w:ascii="Times New Roman" w:eastAsia="Times New Roman" w:hAnsi="Times New Roman" w:cs="Times New Roman"/>
          <w:bCs w:val="0"/>
          <w:i w:val="0"/>
          <w:color w:val="005FA7"/>
          <w:szCs w:val="36"/>
          <w:lang w:val="tr-TR" w:eastAsia="tr-TR"/>
        </w:rPr>
        <w:t>da</w:t>
      </w:r>
    </w:p>
    <w:p w14:paraId="3E97FA9A" w14:textId="099DEE3C" w:rsidR="00151F14" w:rsidRDefault="00151F14" w:rsidP="00A166C1">
      <w:pPr>
        <w:pStyle w:val="Heading1"/>
        <w:ind w:left="0"/>
        <w:rPr>
          <w:rFonts w:ascii="Arial" w:eastAsia="Times New Roman" w:hAnsi="Arial" w:cs="Arial"/>
          <w:bCs w:val="0"/>
          <w:i w:val="0"/>
          <w:color w:val="005FA7"/>
          <w:sz w:val="36"/>
          <w:szCs w:val="36"/>
          <w:lang w:val="tr-TR" w:eastAsia="tr-TR"/>
        </w:rPr>
      </w:pPr>
    </w:p>
    <w:bookmarkEnd w:id="2"/>
    <w:p w14:paraId="72000521" w14:textId="153F0DF1" w:rsidR="00116AA1" w:rsidRDefault="00AF3492" w:rsidP="00AF3492">
      <w:pPr>
        <w:pStyle w:val="Heading1"/>
        <w:spacing w:line="372" w:lineRule="auto"/>
        <w:ind w:left="5040" w:right="2631" w:hanging="1440"/>
        <w:rPr>
          <w:b w:val="0"/>
          <w:bCs w:val="0"/>
          <w:i w:val="0"/>
        </w:rPr>
      </w:pPr>
      <w:r>
        <w:rPr>
          <w:rFonts w:ascii="Times New Roman"/>
          <w:color w:val="2D74B5"/>
          <w:spacing w:val="30"/>
        </w:rPr>
        <w:t xml:space="preserve">    </w:t>
      </w:r>
      <w:r w:rsidR="0073460A">
        <w:rPr>
          <w:rFonts w:ascii="Times New Roman"/>
          <w:color w:val="2D74B5"/>
          <w:spacing w:val="30"/>
        </w:rPr>
        <w:t xml:space="preserve"> </w:t>
      </w:r>
      <w:r w:rsidR="0073460A">
        <w:rPr>
          <w:color w:val="767070"/>
          <w:spacing w:val="-1"/>
        </w:rPr>
        <w:t>Day</w:t>
      </w:r>
      <w:r w:rsidR="0073460A">
        <w:rPr>
          <w:color w:val="767070"/>
          <w:spacing w:val="-2"/>
        </w:rPr>
        <w:t xml:space="preserve"> </w:t>
      </w:r>
      <w:r w:rsidR="0073460A">
        <w:rPr>
          <w:color w:val="767070"/>
        </w:rPr>
        <w:t>1</w:t>
      </w:r>
    </w:p>
    <w:tbl>
      <w:tblPr>
        <w:tblStyle w:val="TableNormal1"/>
        <w:tblW w:w="9800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1800"/>
        <w:gridCol w:w="4836"/>
        <w:gridCol w:w="3164"/>
      </w:tblGrid>
      <w:tr w:rsidR="00F27F90" w:rsidRPr="00DD32C9" w14:paraId="5A654A1E" w14:textId="77777777" w:rsidTr="00803D56">
        <w:trPr>
          <w:trHeight w:hRule="exact" w:val="343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bookmarkEnd w:id="3"/>
          <w:bookmarkEnd w:id="4"/>
          <w:p w14:paraId="05D1BDA6" w14:textId="77777777" w:rsidR="00F27F90" w:rsidRPr="00DD32C9" w:rsidRDefault="00DA418F" w:rsidP="004A2AD8">
            <w:pPr>
              <w:pStyle w:val="TableParagraph"/>
              <w:ind w:right="146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FFFFFF"/>
                <w:spacing w:val="-1"/>
                <w:sz w:val="24"/>
                <w:szCs w:val="24"/>
              </w:rPr>
              <w:t xml:space="preserve">   </w:t>
            </w:r>
          </w:p>
        </w:tc>
      </w:tr>
      <w:tr w:rsidR="00F27F90" w:rsidRPr="00DD32C9" w14:paraId="0148059C" w14:textId="77777777" w:rsidTr="00803D56">
        <w:trPr>
          <w:trHeight w:hRule="exact" w:val="297"/>
        </w:trPr>
        <w:tc>
          <w:tcPr>
            <w:tcW w:w="1800" w:type="dxa"/>
            <w:tcBorders>
              <w:top w:val="nil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A4A4A4"/>
          </w:tcPr>
          <w:p w14:paraId="7AD93F4E" w14:textId="77777777" w:rsidR="00F27F90" w:rsidRPr="00DD32C9" w:rsidRDefault="000B3A00" w:rsidP="004A2AD8">
            <w:pPr>
              <w:pStyle w:val="TableParagraph"/>
              <w:spacing w:before="4"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FFFFFF"/>
                <w:sz w:val="24"/>
                <w:szCs w:val="24"/>
              </w:rPr>
              <w:t>10</w:t>
            </w:r>
            <w:r w:rsidR="00F27F90" w:rsidRPr="00DD32C9">
              <w:rPr>
                <w:rFonts w:ascii="Calibri"/>
                <w:color w:val="FFFFFF"/>
                <w:sz w:val="24"/>
                <w:szCs w:val="24"/>
              </w:rPr>
              <w:t>:30-1</w:t>
            </w:r>
            <w:r w:rsidR="00484E9E">
              <w:rPr>
                <w:rFonts w:ascii="Calibri"/>
                <w:color w:val="FFFFFF"/>
                <w:sz w:val="24"/>
                <w:szCs w:val="24"/>
              </w:rPr>
              <w:t>1</w:t>
            </w:r>
            <w:r w:rsidR="00F27F90" w:rsidRPr="00DD32C9">
              <w:rPr>
                <w:rFonts w:ascii="Calibri"/>
                <w:color w:val="FFFFFF"/>
                <w:sz w:val="24"/>
                <w:szCs w:val="24"/>
              </w:rPr>
              <w:t>:00</w:t>
            </w:r>
          </w:p>
        </w:tc>
        <w:tc>
          <w:tcPr>
            <w:tcW w:w="4836" w:type="dxa"/>
            <w:tcBorders>
              <w:top w:val="nil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BDBDB"/>
          </w:tcPr>
          <w:p w14:paraId="7B5E8E71" w14:textId="77777777" w:rsidR="00F27F90" w:rsidRPr="0052471A" w:rsidRDefault="00F27F90" w:rsidP="00843E50">
            <w:pPr>
              <w:pStyle w:val="TableParagraph"/>
              <w:spacing w:line="291" w:lineRule="exact"/>
              <w:ind w:left="104"/>
              <w:rPr>
                <w:rFonts w:ascii="Calibri"/>
                <w:i/>
                <w:spacing w:val="-1"/>
                <w:szCs w:val="24"/>
              </w:rPr>
            </w:pPr>
            <w:r w:rsidRPr="0052471A">
              <w:rPr>
                <w:rFonts w:ascii="Calibri"/>
                <w:i/>
                <w:spacing w:val="-1"/>
                <w:szCs w:val="24"/>
              </w:rPr>
              <w:t>Welcome &amp; Introduction</w:t>
            </w:r>
          </w:p>
        </w:tc>
        <w:tc>
          <w:tcPr>
            <w:tcW w:w="3163" w:type="dxa"/>
            <w:tcBorders>
              <w:top w:val="nil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BDBDB"/>
          </w:tcPr>
          <w:p w14:paraId="758B6FAC" w14:textId="77777777" w:rsidR="00F27F90" w:rsidRPr="00221F58" w:rsidRDefault="0091314C" w:rsidP="004A2AD8">
            <w:pPr>
              <w:pStyle w:val="TableParagraph"/>
              <w:spacing w:before="4" w:line="292" w:lineRule="exact"/>
              <w:ind w:left="102"/>
              <w:rPr>
                <w:rFonts w:ascii="Calibri" w:eastAsia="Calibri" w:hAnsi="Calibri" w:cs="Calibri"/>
                <w:b/>
                <w:szCs w:val="24"/>
              </w:rPr>
            </w:pPr>
            <w:r w:rsidRPr="00221F58">
              <w:rPr>
                <w:rFonts w:ascii="Calibri"/>
                <w:b/>
                <w:i/>
                <w:color w:val="FFFFFF" w:themeColor="background1"/>
                <w:spacing w:val="-1"/>
                <w:szCs w:val="24"/>
              </w:rPr>
              <w:t>Educator</w:t>
            </w:r>
          </w:p>
        </w:tc>
      </w:tr>
      <w:tr w:rsidR="00F27F90" w:rsidRPr="00DD32C9" w14:paraId="52E74201" w14:textId="77777777" w:rsidTr="007D39E4">
        <w:trPr>
          <w:trHeight w:hRule="exact" w:val="2507"/>
        </w:trPr>
        <w:tc>
          <w:tcPr>
            <w:tcW w:w="180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A4A4A4"/>
          </w:tcPr>
          <w:p w14:paraId="430BE958" w14:textId="77777777" w:rsidR="00F27F90" w:rsidRPr="00DD32C9" w:rsidRDefault="00F27F90" w:rsidP="004A2AD8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DD32C9">
              <w:rPr>
                <w:rFonts w:ascii="Calibri"/>
                <w:color w:val="FFFFFF"/>
                <w:sz w:val="24"/>
                <w:szCs w:val="24"/>
              </w:rPr>
              <w:t>1</w:t>
            </w:r>
            <w:r w:rsidR="00484E9E">
              <w:rPr>
                <w:rFonts w:ascii="Calibri"/>
                <w:color w:val="FFFFFF"/>
                <w:sz w:val="24"/>
                <w:szCs w:val="24"/>
              </w:rPr>
              <w:t>1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:00-1</w:t>
            </w:r>
            <w:r w:rsidR="00484E9E">
              <w:rPr>
                <w:rFonts w:ascii="Calibri"/>
                <w:color w:val="FFFFFF"/>
                <w:sz w:val="24"/>
                <w:szCs w:val="24"/>
              </w:rPr>
              <w:t>2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:00</w:t>
            </w:r>
            <w:r w:rsidR="006853A8">
              <w:rPr>
                <w:rFonts w:ascii="Calibri"/>
                <w:color w:val="FFFFFF"/>
                <w:sz w:val="24"/>
                <w:szCs w:val="24"/>
              </w:rPr>
              <w:t xml:space="preserve">  </w:t>
            </w:r>
          </w:p>
        </w:tc>
        <w:tc>
          <w:tcPr>
            <w:tcW w:w="48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DEDED"/>
          </w:tcPr>
          <w:p w14:paraId="3B03AD3C" w14:textId="77777777" w:rsidR="00F27F90" w:rsidRPr="00CB1C59" w:rsidRDefault="00F27F90" w:rsidP="004A2AD8">
            <w:pPr>
              <w:pStyle w:val="TableParagraph"/>
              <w:spacing w:line="291" w:lineRule="exact"/>
              <w:ind w:left="104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 xml:space="preserve">Simulation Modalities </w:t>
            </w:r>
          </w:p>
          <w:p w14:paraId="1719BB0E" w14:textId="77777777" w:rsidR="00F27F90" w:rsidRPr="00CB1C59" w:rsidRDefault="00F27F90" w:rsidP="00484E9E">
            <w:pPr>
              <w:pStyle w:val="TableParagraph"/>
              <w:spacing w:line="291" w:lineRule="exact"/>
              <w:ind w:left="104"/>
              <w:rPr>
                <w:rFonts w:ascii="Calibri"/>
                <w:spacing w:val="-1"/>
                <w:szCs w:val="24"/>
              </w:rPr>
            </w:pPr>
          </w:p>
        </w:tc>
        <w:tc>
          <w:tcPr>
            <w:tcW w:w="316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DEDED"/>
          </w:tcPr>
          <w:p w14:paraId="5129BCE9" w14:textId="77777777" w:rsidR="0052471A" w:rsidRPr="00CB1C59" w:rsidRDefault="0052471A" w:rsidP="0052471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Dilek Kitapçıoğlu </w:t>
            </w:r>
          </w:p>
          <w:p w14:paraId="494112A8" w14:textId="77777777" w:rsidR="0052471A" w:rsidRPr="00CB1C59" w:rsidRDefault="0052471A" w:rsidP="0052471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>CASE Acibadem University</w:t>
            </w:r>
          </w:p>
          <w:p w14:paraId="607592F7" w14:textId="77777777" w:rsidR="0052471A" w:rsidRPr="00CB1C59" w:rsidRDefault="0052471A" w:rsidP="0052471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</w:p>
          <w:p w14:paraId="19940911" w14:textId="77777777" w:rsidR="0052471A" w:rsidRPr="00CB1C59" w:rsidRDefault="0052471A" w:rsidP="0052471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Dara O’Keeffe </w:t>
            </w:r>
          </w:p>
          <w:p w14:paraId="5F2C83E7" w14:textId="77777777" w:rsidR="0052471A" w:rsidRPr="00CB1C59" w:rsidRDefault="0052471A" w:rsidP="0052471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>Royal College of Surgeons of Ireland</w:t>
            </w:r>
          </w:p>
          <w:p w14:paraId="49CD0DA2" w14:textId="77777777" w:rsidR="0052471A" w:rsidRPr="00CB1C59" w:rsidRDefault="0052471A" w:rsidP="0052471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</w:p>
          <w:p w14:paraId="5A90DC16" w14:textId="77777777" w:rsidR="0052471A" w:rsidRPr="00CB1C59" w:rsidRDefault="0052471A" w:rsidP="0052471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Cecilia Escher </w:t>
            </w:r>
          </w:p>
          <w:p w14:paraId="025828D7" w14:textId="77777777" w:rsidR="0052471A" w:rsidRPr="00CB1C59" w:rsidRDefault="0052471A" w:rsidP="0052471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>CAMST, Karolinska University</w:t>
            </w:r>
          </w:p>
          <w:p w14:paraId="0B23625A" w14:textId="77777777" w:rsidR="0052471A" w:rsidRPr="00CB1C59" w:rsidRDefault="0052471A" w:rsidP="0052471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</w:p>
          <w:p w14:paraId="6780CA8C" w14:textId="77777777" w:rsidR="00F27F90" w:rsidRPr="00CB1C59" w:rsidRDefault="00F27F90" w:rsidP="0052471A">
            <w:pPr>
              <w:pStyle w:val="TableParagraph"/>
              <w:ind w:right="727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</w:p>
        </w:tc>
      </w:tr>
      <w:tr w:rsidR="00F27F90" w:rsidRPr="00DD32C9" w14:paraId="64C84BA1" w14:textId="77777777" w:rsidTr="00803D56">
        <w:trPr>
          <w:trHeight w:hRule="exact" w:val="413"/>
        </w:trPr>
        <w:tc>
          <w:tcPr>
            <w:tcW w:w="180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A4A4A4"/>
          </w:tcPr>
          <w:p w14:paraId="0CDBF32A" w14:textId="77777777" w:rsidR="00F27F90" w:rsidRPr="00DD32C9" w:rsidRDefault="00F27F90" w:rsidP="004A2AD8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DD32C9">
              <w:rPr>
                <w:rFonts w:ascii="Calibri"/>
                <w:color w:val="FFFFFF"/>
                <w:sz w:val="24"/>
                <w:szCs w:val="24"/>
              </w:rPr>
              <w:t>1</w:t>
            </w:r>
            <w:r w:rsidR="00484E9E">
              <w:rPr>
                <w:rFonts w:ascii="Calibri"/>
                <w:color w:val="FFFFFF"/>
                <w:sz w:val="24"/>
                <w:szCs w:val="24"/>
              </w:rPr>
              <w:t>2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:00-1</w:t>
            </w:r>
            <w:r w:rsidR="00484E9E">
              <w:rPr>
                <w:rFonts w:ascii="Calibri"/>
                <w:color w:val="FFFFFF"/>
                <w:sz w:val="24"/>
                <w:szCs w:val="24"/>
              </w:rPr>
              <w:t>3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:</w:t>
            </w:r>
            <w:r w:rsidR="00484E9E">
              <w:rPr>
                <w:rFonts w:ascii="Calibri"/>
                <w:color w:val="FFFFFF"/>
                <w:sz w:val="24"/>
                <w:szCs w:val="24"/>
              </w:rPr>
              <w:t>00</w:t>
            </w:r>
          </w:p>
        </w:tc>
        <w:tc>
          <w:tcPr>
            <w:tcW w:w="48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BDBDB"/>
          </w:tcPr>
          <w:p w14:paraId="6D0C3AB7" w14:textId="77777777" w:rsidR="00F27F90" w:rsidRPr="00CB1C59" w:rsidRDefault="00484E9E" w:rsidP="00843E50">
            <w:pPr>
              <w:pStyle w:val="TableParagraph"/>
              <w:spacing w:line="291" w:lineRule="exact"/>
              <w:ind w:left="104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b/>
                <w:color w:val="006FC0"/>
                <w:spacing w:val="-1"/>
                <w:sz w:val="24"/>
                <w:szCs w:val="24"/>
              </w:rPr>
              <w:t>Lunch</w:t>
            </w:r>
            <w:r w:rsidR="003F62BE" w:rsidRPr="00CB1C59">
              <w:rPr>
                <w:rFonts w:ascii="Calibri"/>
                <w:b/>
                <w:color w:val="006FC0"/>
                <w:spacing w:val="-1"/>
                <w:sz w:val="24"/>
                <w:szCs w:val="24"/>
              </w:rPr>
              <w:t xml:space="preserve"> Break</w:t>
            </w:r>
          </w:p>
        </w:tc>
        <w:tc>
          <w:tcPr>
            <w:tcW w:w="316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BDBDB"/>
          </w:tcPr>
          <w:p w14:paraId="093581FC" w14:textId="77777777" w:rsidR="00F27F90" w:rsidRPr="00CB1C59" w:rsidRDefault="00F27F90" w:rsidP="004A2AD8">
            <w:pPr>
              <w:rPr>
                <w:color w:val="000000" w:themeColor="text1"/>
                <w:szCs w:val="24"/>
              </w:rPr>
            </w:pPr>
          </w:p>
        </w:tc>
      </w:tr>
      <w:tr w:rsidR="00F27F90" w:rsidRPr="00DD32C9" w14:paraId="74E27AA5" w14:textId="77777777" w:rsidTr="006E0DDA">
        <w:trPr>
          <w:trHeight w:hRule="exact" w:val="2563"/>
        </w:trPr>
        <w:tc>
          <w:tcPr>
            <w:tcW w:w="180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A4A4A4"/>
          </w:tcPr>
          <w:p w14:paraId="730A4A55" w14:textId="77777777" w:rsidR="00F27F90" w:rsidRPr="00DD32C9" w:rsidRDefault="00F27F90" w:rsidP="004A2AD8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DD32C9">
              <w:rPr>
                <w:rFonts w:ascii="Calibri"/>
                <w:color w:val="FFFFFF"/>
                <w:sz w:val="24"/>
                <w:szCs w:val="24"/>
              </w:rPr>
              <w:t>1</w:t>
            </w:r>
            <w:r w:rsidR="00484E9E">
              <w:rPr>
                <w:rFonts w:ascii="Calibri"/>
                <w:color w:val="FFFFFF"/>
                <w:sz w:val="24"/>
                <w:szCs w:val="24"/>
              </w:rPr>
              <w:t>3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:</w:t>
            </w:r>
            <w:r w:rsidR="00484E9E">
              <w:rPr>
                <w:rFonts w:ascii="Calibri"/>
                <w:color w:val="FFFFFF"/>
                <w:sz w:val="24"/>
                <w:szCs w:val="24"/>
              </w:rPr>
              <w:t>00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-1</w:t>
            </w:r>
            <w:r w:rsidR="00484E9E">
              <w:rPr>
                <w:rFonts w:ascii="Calibri"/>
                <w:color w:val="FFFFFF"/>
                <w:sz w:val="24"/>
                <w:szCs w:val="24"/>
              </w:rPr>
              <w:t>4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:00</w:t>
            </w:r>
          </w:p>
        </w:tc>
        <w:tc>
          <w:tcPr>
            <w:tcW w:w="48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DEDED"/>
          </w:tcPr>
          <w:p w14:paraId="6CD29FD4" w14:textId="77777777" w:rsidR="00484E9E" w:rsidRPr="00CB1C59" w:rsidRDefault="00484E9E" w:rsidP="00484E9E">
            <w:pPr>
              <w:pStyle w:val="TableParagraph"/>
              <w:spacing w:line="291" w:lineRule="exact"/>
              <w:ind w:left="104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Workshop 1</w:t>
            </w:r>
          </w:p>
          <w:p w14:paraId="674A7915" w14:textId="77777777" w:rsidR="00F27F90" w:rsidRPr="00CB1C59" w:rsidRDefault="00484E9E" w:rsidP="0082492F">
            <w:pPr>
              <w:pStyle w:val="TableParagraph"/>
              <w:spacing w:line="291" w:lineRule="exact"/>
              <w:ind w:left="104"/>
              <w:rPr>
                <w:rFonts w:ascii="Calibri"/>
                <w:spacing w:val="-1"/>
                <w:szCs w:val="24"/>
              </w:rPr>
            </w:pPr>
            <w:bookmarkStart w:id="5" w:name="_Hlk183425537"/>
            <w:r w:rsidRPr="00CB1C59">
              <w:rPr>
                <w:rFonts w:ascii="Calibri"/>
                <w:spacing w:val="-1"/>
                <w:szCs w:val="24"/>
              </w:rPr>
              <w:t xml:space="preserve">Programming technical skills training by using task trainers </w:t>
            </w:r>
            <w:bookmarkEnd w:id="5"/>
            <w:r w:rsidRPr="00CB1C59">
              <w:rPr>
                <w:rFonts w:ascii="Calibri"/>
                <w:spacing w:val="-1"/>
                <w:szCs w:val="24"/>
              </w:rPr>
              <w:t>within small groups according to specialties/professions.</w:t>
            </w:r>
          </w:p>
        </w:tc>
        <w:tc>
          <w:tcPr>
            <w:tcW w:w="316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DEDED"/>
          </w:tcPr>
          <w:p w14:paraId="327DB34E" w14:textId="77777777" w:rsidR="006E0DDA" w:rsidRPr="00CB1C59" w:rsidRDefault="006E0DDA" w:rsidP="006E0DD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Dilek Kitapçıoğlu </w:t>
            </w:r>
          </w:p>
          <w:p w14:paraId="1B547C46" w14:textId="77777777" w:rsidR="006E0DDA" w:rsidRPr="00CB1C59" w:rsidRDefault="006E0DDA" w:rsidP="006E0DD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>CASE Acibadem University</w:t>
            </w:r>
          </w:p>
          <w:p w14:paraId="1330411B" w14:textId="77777777" w:rsidR="006E0DDA" w:rsidRPr="00CB1C59" w:rsidRDefault="006E0DDA" w:rsidP="006E0DD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</w:p>
          <w:p w14:paraId="3D3E5AB6" w14:textId="77777777" w:rsidR="006E0DDA" w:rsidRPr="00CB1C59" w:rsidRDefault="006E0DDA" w:rsidP="006E0DD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Dara O’Keeffe </w:t>
            </w:r>
          </w:p>
          <w:p w14:paraId="1C2AD0E9" w14:textId="77777777" w:rsidR="006E0DDA" w:rsidRPr="00CB1C59" w:rsidRDefault="006E0DDA" w:rsidP="006E0DD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>Royal College of Surgeons of Ireland</w:t>
            </w:r>
          </w:p>
          <w:p w14:paraId="319D377D" w14:textId="77777777" w:rsidR="006E0DDA" w:rsidRPr="00CB1C59" w:rsidRDefault="006E0DDA" w:rsidP="006E0DD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</w:p>
          <w:p w14:paraId="77667CC4" w14:textId="77777777" w:rsidR="006E0DDA" w:rsidRPr="00CB1C59" w:rsidRDefault="006E0DDA" w:rsidP="006E0DD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Cecilia Escher </w:t>
            </w:r>
          </w:p>
          <w:p w14:paraId="31CD5A8C" w14:textId="77777777" w:rsidR="006E0DDA" w:rsidRPr="00CB1C59" w:rsidRDefault="006E0DDA" w:rsidP="006E0DD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>CAMST, Karolinska University</w:t>
            </w:r>
          </w:p>
          <w:p w14:paraId="27B9A5C9" w14:textId="77777777" w:rsidR="0052471A" w:rsidRPr="00CB1C59" w:rsidRDefault="0052471A" w:rsidP="000830B4">
            <w:pPr>
              <w:pStyle w:val="TableParagraph"/>
              <w:ind w:right="727"/>
              <w:rPr>
                <w:rFonts w:ascii="Calibri" w:eastAsia="Calibri" w:hAnsi="Calibri" w:cs="Calibri"/>
                <w:szCs w:val="24"/>
              </w:rPr>
            </w:pPr>
          </w:p>
          <w:p w14:paraId="1819E31E" w14:textId="77777777" w:rsidR="0052471A" w:rsidRPr="00CB1C59" w:rsidRDefault="0052471A" w:rsidP="000830B4">
            <w:pPr>
              <w:pStyle w:val="TableParagraph"/>
              <w:ind w:right="727"/>
              <w:rPr>
                <w:rFonts w:ascii="Calibri" w:eastAsia="Calibri" w:hAnsi="Calibri" w:cs="Calibri"/>
                <w:szCs w:val="24"/>
              </w:rPr>
            </w:pPr>
          </w:p>
          <w:p w14:paraId="342ABA3C" w14:textId="77777777" w:rsidR="0052471A" w:rsidRPr="00CB1C59" w:rsidRDefault="0052471A" w:rsidP="000830B4">
            <w:pPr>
              <w:pStyle w:val="TableParagraph"/>
              <w:ind w:right="727"/>
              <w:rPr>
                <w:rFonts w:ascii="Calibri" w:eastAsia="Calibri" w:hAnsi="Calibri" w:cs="Calibri"/>
                <w:szCs w:val="24"/>
              </w:rPr>
            </w:pPr>
          </w:p>
          <w:p w14:paraId="66375C72" w14:textId="77777777" w:rsidR="00BD4EE4" w:rsidRPr="00CB1C59" w:rsidRDefault="00BD4EE4" w:rsidP="000830B4">
            <w:pPr>
              <w:pStyle w:val="TableParagraph"/>
              <w:ind w:right="727"/>
              <w:rPr>
                <w:rFonts w:ascii="Calibri" w:eastAsia="Calibri" w:hAnsi="Calibri" w:cs="Calibri"/>
                <w:szCs w:val="24"/>
              </w:rPr>
            </w:pPr>
          </w:p>
        </w:tc>
      </w:tr>
      <w:tr w:rsidR="00F27F90" w:rsidRPr="00DD32C9" w14:paraId="59653796" w14:textId="77777777" w:rsidTr="006E0DDA">
        <w:trPr>
          <w:trHeight w:hRule="exact" w:val="2561"/>
        </w:trPr>
        <w:tc>
          <w:tcPr>
            <w:tcW w:w="180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A4A4A4"/>
          </w:tcPr>
          <w:p w14:paraId="2F880819" w14:textId="77777777" w:rsidR="00F27F90" w:rsidRPr="00DD32C9" w:rsidRDefault="00F27F90" w:rsidP="004A2AD8">
            <w:pPr>
              <w:pStyle w:val="TableParagraph"/>
              <w:spacing w:line="291" w:lineRule="exact"/>
              <w:ind w:left="103"/>
              <w:rPr>
                <w:rFonts w:ascii="Calibri"/>
                <w:color w:val="FFFFFF"/>
                <w:sz w:val="24"/>
                <w:szCs w:val="24"/>
              </w:rPr>
            </w:pPr>
            <w:r w:rsidRPr="00DD32C9">
              <w:rPr>
                <w:rFonts w:ascii="Calibri"/>
                <w:color w:val="FFFFFF"/>
                <w:sz w:val="24"/>
                <w:szCs w:val="24"/>
              </w:rPr>
              <w:t>1</w:t>
            </w:r>
            <w:r w:rsidR="00484E9E">
              <w:rPr>
                <w:rFonts w:ascii="Calibri"/>
                <w:color w:val="FFFFFF"/>
                <w:sz w:val="24"/>
                <w:szCs w:val="24"/>
              </w:rPr>
              <w:t>4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:00-1</w:t>
            </w:r>
            <w:r w:rsidR="00484E9E">
              <w:rPr>
                <w:rFonts w:ascii="Calibri"/>
                <w:color w:val="FFFFFF"/>
                <w:sz w:val="24"/>
                <w:szCs w:val="24"/>
              </w:rPr>
              <w:t>5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:</w:t>
            </w:r>
            <w:r w:rsidR="00484E9E">
              <w:rPr>
                <w:rFonts w:ascii="Calibri"/>
                <w:color w:val="FFFFFF"/>
                <w:sz w:val="24"/>
                <w:szCs w:val="24"/>
              </w:rPr>
              <w:t>00</w:t>
            </w:r>
          </w:p>
        </w:tc>
        <w:tc>
          <w:tcPr>
            <w:tcW w:w="48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DEDED"/>
          </w:tcPr>
          <w:p w14:paraId="10AB802D" w14:textId="3E59804D" w:rsidR="00484E9E" w:rsidRPr="00CB1C59" w:rsidRDefault="00484E9E" w:rsidP="0082492F">
            <w:pPr>
              <w:pStyle w:val="TableParagraph"/>
              <w:spacing w:line="291" w:lineRule="exact"/>
              <w:ind w:left="104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Workshop 2</w:t>
            </w:r>
          </w:p>
          <w:p w14:paraId="1E60F0B4" w14:textId="77777777" w:rsidR="00F27F90" w:rsidRPr="00CB1C59" w:rsidRDefault="00484E9E" w:rsidP="0082492F">
            <w:pPr>
              <w:ind w:left="104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Assessment of technical skills and non-technical skills in a simulated environment</w:t>
            </w:r>
          </w:p>
        </w:tc>
        <w:tc>
          <w:tcPr>
            <w:tcW w:w="316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DEDED"/>
          </w:tcPr>
          <w:p w14:paraId="07FEDF45" w14:textId="77777777" w:rsidR="0082492F" w:rsidRPr="00CB1C59" w:rsidRDefault="0082492F" w:rsidP="0082492F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 xml:space="preserve">Dilek Kitapçıoğlu </w:t>
            </w:r>
          </w:p>
          <w:p w14:paraId="57C7FE2E" w14:textId="77777777" w:rsidR="0082492F" w:rsidRPr="00CB1C59" w:rsidRDefault="0082492F" w:rsidP="0082492F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>CASE Acibadem University</w:t>
            </w:r>
          </w:p>
          <w:p w14:paraId="2E6F19AE" w14:textId="77777777" w:rsidR="0082492F" w:rsidRPr="00CB1C59" w:rsidRDefault="0082492F" w:rsidP="0082492F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</w:p>
          <w:p w14:paraId="7739026C" w14:textId="77777777" w:rsidR="0082492F" w:rsidRPr="00CB1C59" w:rsidRDefault="0082492F" w:rsidP="0082492F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 xml:space="preserve">Dara O’Keeffe </w:t>
            </w:r>
          </w:p>
          <w:p w14:paraId="611EDDBF" w14:textId="77777777" w:rsidR="0082492F" w:rsidRPr="00CB1C59" w:rsidRDefault="0082492F" w:rsidP="0082492F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>Royal College of Surgeons of Ireland</w:t>
            </w:r>
          </w:p>
          <w:p w14:paraId="782DD39B" w14:textId="77777777" w:rsidR="0082492F" w:rsidRPr="00CB1C59" w:rsidRDefault="0082492F" w:rsidP="0082492F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</w:p>
          <w:p w14:paraId="111BDEBE" w14:textId="77777777" w:rsidR="0082492F" w:rsidRPr="00CB1C59" w:rsidRDefault="0082492F" w:rsidP="0082492F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 xml:space="preserve">Cecilia Escher </w:t>
            </w:r>
          </w:p>
          <w:p w14:paraId="753CD532" w14:textId="77777777" w:rsidR="0082492F" w:rsidRPr="00CB1C59" w:rsidRDefault="0082492F" w:rsidP="0082492F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>CAMST, Karolinska University</w:t>
            </w:r>
          </w:p>
          <w:p w14:paraId="39CBC584" w14:textId="77777777" w:rsidR="00F27F90" w:rsidRPr="00CB1C59" w:rsidRDefault="00F27F90" w:rsidP="004A2AD8">
            <w:pPr>
              <w:pStyle w:val="TableParagraph"/>
              <w:ind w:left="102" w:right="727"/>
              <w:rPr>
                <w:rFonts w:ascii="Calibri" w:eastAsia="Calibri" w:hAnsi="Calibri" w:cs="Calibri"/>
                <w:szCs w:val="24"/>
              </w:rPr>
            </w:pPr>
          </w:p>
        </w:tc>
      </w:tr>
      <w:tr w:rsidR="00F27F90" w:rsidRPr="00DD32C9" w14:paraId="271CFDE4" w14:textId="77777777" w:rsidTr="006E0DDA">
        <w:trPr>
          <w:trHeight w:hRule="exact" w:val="2543"/>
        </w:trPr>
        <w:tc>
          <w:tcPr>
            <w:tcW w:w="180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A4A4A4"/>
          </w:tcPr>
          <w:p w14:paraId="1B125F25" w14:textId="77777777" w:rsidR="00F27F90" w:rsidRPr="00DD32C9" w:rsidRDefault="00F27F90" w:rsidP="004A2AD8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DD32C9">
              <w:rPr>
                <w:rFonts w:ascii="Calibri"/>
                <w:color w:val="FFFFFF"/>
                <w:sz w:val="24"/>
                <w:szCs w:val="24"/>
              </w:rPr>
              <w:t>1</w:t>
            </w:r>
            <w:r w:rsidR="00484E9E">
              <w:rPr>
                <w:rFonts w:ascii="Calibri"/>
                <w:color w:val="FFFFFF"/>
                <w:sz w:val="24"/>
                <w:szCs w:val="24"/>
              </w:rPr>
              <w:t>5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:</w:t>
            </w:r>
            <w:r w:rsidR="00484E9E">
              <w:rPr>
                <w:rFonts w:ascii="Calibri"/>
                <w:color w:val="FFFFFF"/>
                <w:sz w:val="24"/>
                <w:szCs w:val="24"/>
              </w:rPr>
              <w:t>0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0-1</w:t>
            </w:r>
            <w:r w:rsidR="00484E9E">
              <w:rPr>
                <w:rFonts w:ascii="Calibri"/>
                <w:color w:val="FFFFFF"/>
                <w:sz w:val="24"/>
                <w:szCs w:val="24"/>
              </w:rPr>
              <w:t>6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:00</w:t>
            </w:r>
          </w:p>
        </w:tc>
        <w:tc>
          <w:tcPr>
            <w:tcW w:w="48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DEDED"/>
          </w:tcPr>
          <w:p w14:paraId="2AD8C644" w14:textId="77777777" w:rsidR="00F27F90" w:rsidRPr="00CB1C59" w:rsidRDefault="00484E9E" w:rsidP="004A2AD8">
            <w:pPr>
              <w:pStyle w:val="TableParagraph"/>
              <w:spacing w:line="291" w:lineRule="exact"/>
              <w:ind w:left="104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CRM (Crisis Resource Management)</w:t>
            </w:r>
          </w:p>
          <w:p w14:paraId="593ADE8A" w14:textId="77777777" w:rsidR="00484E9E" w:rsidRPr="00CB1C59" w:rsidRDefault="00484E9E" w:rsidP="004A2AD8">
            <w:pPr>
              <w:pStyle w:val="TableParagraph"/>
              <w:spacing w:line="291" w:lineRule="exact"/>
              <w:ind w:left="104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Lecture</w:t>
            </w:r>
          </w:p>
          <w:p w14:paraId="42784B0B" w14:textId="77777777" w:rsidR="00484E9E" w:rsidRPr="00CB1C59" w:rsidRDefault="00484E9E" w:rsidP="004A2AD8">
            <w:pPr>
              <w:pStyle w:val="TableParagraph"/>
              <w:spacing w:line="291" w:lineRule="exact"/>
              <w:ind w:left="104"/>
              <w:rPr>
                <w:rFonts w:ascii="Calibri"/>
                <w:spacing w:val="-1"/>
                <w:szCs w:val="24"/>
              </w:rPr>
            </w:pPr>
          </w:p>
          <w:p w14:paraId="1BE3C8F4" w14:textId="77777777" w:rsidR="00484E9E" w:rsidRPr="00CB1C59" w:rsidRDefault="00484E9E" w:rsidP="004A2AD8">
            <w:pPr>
              <w:pStyle w:val="TableParagraph"/>
              <w:spacing w:line="291" w:lineRule="exact"/>
              <w:ind w:left="104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Basic principles of team trainings;</w:t>
            </w:r>
          </w:p>
          <w:p w14:paraId="0CA0F7F5" w14:textId="77777777" w:rsidR="00843E50" w:rsidRPr="00CB1C59" w:rsidRDefault="00843E50" w:rsidP="004A2AD8">
            <w:pPr>
              <w:pStyle w:val="TableParagraph"/>
              <w:spacing w:line="291" w:lineRule="exact"/>
              <w:ind w:left="104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communication skills, collaboration and decision making</w:t>
            </w:r>
          </w:p>
          <w:p w14:paraId="16553824" w14:textId="77777777" w:rsidR="00484E9E" w:rsidRPr="00CB1C59" w:rsidRDefault="00484E9E" w:rsidP="004A2AD8">
            <w:pPr>
              <w:pStyle w:val="TableParagraph"/>
              <w:spacing w:line="291" w:lineRule="exact"/>
              <w:ind w:left="104"/>
              <w:rPr>
                <w:rFonts w:ascii="Calibri"/>
                <w:spacing w:val="-1"/>
                <w:szCs w:val="24"/>
              </w:rPr>
            </w:pPr>
          </w:p>
        </w:tc>
        <w:tc>
          <w:tcPr>
            <w:tcW w:w="316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DEDED"/>
          </w:tcPr>
          <w:p w14:paraId="21903698" w14:textId="77777777" w:rsidR="006E0DDA" w:rsidRPr="00CB1C59" w:rsidRDefault="006E0DDA" w:rsidP="006E0DD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Dilek Kitapçıoğlu </w:t>
            </w:r>
          </w:p>
          <w:p w14:paraId="348B243C" w14:textId="77777777" w:rsidR="006E0DDA" w:rsidRPr="00CB1C59" w:rsidRDefault="006E0DDA" w:rsidP="006E0DD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>CASE Acibadem University</w:t>
            </w:r>
          </w:p>
          <w:p w14:paraId="58F9E26B" w14:textId="77777777" w:rsidR="006E0DDA" w:rsidRPr="00CB1C59" w:rsidRDefault="006E0DDA" w:rsidP="006E0DD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</w:p>
          <w:p w14:paraId="05700DCC" w14:textId="77777777" w:rsidR="006E0DDA" w:rsidRPr="00CB1C59" w:rsidRDefault="006E0DDA" w:rsidP="006E0DD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Dara O’Keeffe </w:t>
            </w:r>
          </w:p>
          <w:p w14:paraId="36CE064E" w14:textId="77777777" w:rsidR="006E0DDA" w:rsidRPr="00CB1C59" w:rsidRDefault="006E0DDA" w:rsidP="006E0DD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>Royal College of Surgeons of Ireland</w:t>
            </w:r>
          </w:p>
          <w:p w14:paraId="18D4A4D9" w14:textId="77777777" w:rsidR="006E0DDA" w:rsidRPr="00CB1C59" w:rsidRDefault="006E0DDA" w:rsidP="006E0DD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</w:p>
          <w:p w14:paraId="30C4C963" w14:textId="77777777" w:rsidR="006E0DDA" w:rsidRPr="00CB1C59" w:rsidRDefault="006E0DDA" w:rsidP="006E0DD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Cecilia Escher </w:t>
            </w:r>
          </w:p>
          <w:p w14:paraId="086EA96B" w14:textId="77777777" w:rsidR="006E0DDA" w:rsidRPr="00CB1C59" w:rsidRDefault="006E0DDA" w:rsidP="006E0DDA">
            <w:pPr>
              <w:pStyle w:val="TableParagraph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CB1C59">
              <w:rPr>
                <w:rFonts w:ascii="Calibri" w:eastAsia="Calibri" w:hAnsi="Calibri" w:cs="Calibri"/>
                <w:color w:val="000000" w:themeColor="text1"/>
                <w:szCs w:val="24"/>
              </w:rPr>
              <w:t>CAMST, Karolinska University</w:t>
            </w:r>
          </w:p>
          <w:p w14:paraId="7055A270" w14:textId="07A00944" w:rsidR="0082492F" w:rsidRPr="00CB1C59" w:rsidRDefault="0082492F" w:rsidP="0082492F">
            <w:pPr>
              <w:pStyle w:val="TableParagraph"/>
              <w:ind w:right="727"/>
              <w:rPr>
                <w:rFonts w:ascii="Calibri" w:eastAsia="Calibri" w:hAnsi="Calibri" w:cs="Calibri"/>
                <w:szCs w:val="24"/>
              </w:rPr>
            </w:pPr>
          </w:p>
          <w:p w14:paraId="20458C1D" w14:textId="77777777" w:rsidR="00F27F90" w:rsidRPr="00CB1C59" w:rsidRDefault="00F27F90" w:rsidP="0082492F">
            <w:pPr>
              <w:pStyle w:val="TableParagraph"/>
              <w:spacing w:line="291" w:lineRule="exact"/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545EB64D" w14:textId="77777777" w:rsidR="00AF3492" w:rsidRDefault="00E75E98" w:rsidP="00E75E98">
      <w:pPr>
        <w:tabs>
          <w:tab w:val="left" w:pos="1276"/>
        </w:tabs>
      </w:pPr>
      <w:r>
        <w:tab/>
      </w:r>
    </w:p>
    <w:p w14:paraId="508496DE" w14:textId="77777777" w:rsidR="00AF3492" w:rsidRDefault="00AF3492"/>
    <w:p w14:paraId="099C95E6" w14:textId="77777777" w:rsidR="00E75E98" w:rsidRDefault="00E75E98" w:rsidP="00AF3492">
      <w:pPr>
        <w:pStyle w:val="Heading1"/>
        <w:spacing w:line="372" w:lineRule="auto"/>
        <w:ind w:left="2880" w:right="2631"/>
        <w:rPr>
          <w:color w:val="0070C0"/>
          <w:spacing w:val="-1"/>
        </w:rPr>
      </w:pPr>
    </w:p>
    <w:p w14:paraId="572F4476" w14:textId="77777777" w:rsidR="0082492F" w:rsidRDefault="00484E9E" w:rsidP="0082492F">
      <w:pPr>
        <w:tabs>
          <w:tab w:val="left" w:pos="3827"/>
        </w:tabs>
        <w:rPr>
          <w:color w:val="2D74B5"/>
          <w:spacing w:val="-1"/>
        </w:rPr>
      </w:pPr>
      <w:r>
        <w:tab/>
      </w:r>
    </w:p>
    <w:p w14:paraId="4B624DA4" w14:textId="155AB649" w:rsidR="00C754C1" w:rsidRPr="005F475B" w:rsidRDefault="00CF67CF" w:rsidP="00A166C1">
      <w:pPr>
        <w:pStyle w:val="Heading1"/>
        <w:ind w:left="0"/>
        <w:rPr>
          <w:rFonts w:ascii="Times New Roman" w:eastAsia="Times New Roman" w:hAnsi="Times New Roman" w:cs="Times New Roman"/>
          <w:bCs w:val="0"/>
          <w:i w:val="0"/>
          <w:color w:val="005FA7"/>
          <w:szCs w:val="36"/>
          <w:lang w:val="tr-TR" w:eastAsia="tr-TR"/>
        </w:rPr>
      </w:pPr>
      <w:r w:rsidRPr="005F475B">
        <w:rPr>
          <w:rFonts w:ascii="Times New Roman" w:eastAsia="Times New Roman" w:hAnsi="Times New Roman" w:cs="Times New Roman"/>
          <w:bCs w:val="0"/>
          <w:i w:val="0"/>
          <w:color w:val="005FA7"/>
          <w:szCs w:val="36"/>
          <w:lang w:val="tr-TR" w:eastAsia="tr-TR"/>
        </w:rPr>
        <w:lastRenderedPageBreak/>
        <w:t>Course Agenda</w:t>
      </w:r>
      <w:r w:rsidR="00C754C1" w:rsidRPr="005F475B">
        <w:rPr>
          <w:rFonts w:ascii="Times New Roman" w:eastAsia="Times New Roman" w:hAnsi="Times New Roman" w:cs="Times New Roman"/>
          <w:bCs w:val="0"/>
          <w:i w:val="0"/>
          <w:color w:val="005FA7"/>
          <w:szCs w:val="36"/>
          <w:lang w:val="tr-TR" w:eastAsia="tr-TR"/>
        </w:rPr>
        <w:t xml:space="preserve"> </w:t>
      </w:r>
    </w:p>
    <w:p w14:paraId="15496033" w14:textId="5DB7E9C9" w:rsidR="008031F4" w:rsidRPr="00B727E6" w:rsidRDefault="008031F4" w:rsidP="00C754C1">
      <w:pPr>
        <w:pStyle w:val="Heading1"/>
        <w:spacing w:line="372" w:lineRule="auto"/>
        <w:ind w:left="5040" w:right="2631" w:hanging="1440"/>
        <w:rPr>
          <w:color w:val="808080" w:themeColor="background1" w:themeShade="80"/>
        </w:rPr>
      </w:pPr>
      <w:r w:rsidRPr="00B727E6">
        <w:rPr>
          <w:color w:val="808080" w:themeColor="background1" w:themeShade="80"/>
        </w:rPr>
        <w:t xml:space="preserve">           Day 2</w:t>
      </w:r>
    </w:p>
    <w:tbl>
      <w:tblPr>
        <w:tblStyle w:val="TableNormal1"/>
        <w:tblpPr w:leftFromText="141" w:rightFromText="141" w:vertAnchor="page" w:horzAnchor="margin" w:tblpY="2725"/>
        <w:tblW w:w="9953" w:type="dxa"/>
        <w:tblLayout w:type="fixed"/>
        <w:tblLook w:val="01E0" w:firstRow="1" w:lastRow="1" w:firstColumn="1" w:lastColumn="1" w:noHBand="0" w:noVBand="0"/>
      </w:tblPr>
      <w:tblGrid>
        <w:gridCol w:w="1848"/>
        <w:gridCol w:w="5201"/>
        <w:gridCol w:w="2904"/>
      </w:tblGrid>
      <w:tr w:rsidR="00514EB6" w:rsidRPr="00DD32C9" w14:paraId="16C45DEF" w14:textId="77777777" w:rsidTr="00514EB6">
        <w:trPr>
          <w:trHeight w:hRule="exact" w:val="351"/>
        </w:trPr>
        <w:tc>
          <w:tcPr>
            <w:tcW w:w="9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14:paraId="098D8F6F" w14:textId="77777777" w:rsidR="00514EB6" w:rsidRPr="00DD32C9" w:rsidRDefault="00514EB6" w:rsidP="00514EB6">
            <w:pPr>
              <w:pStyle w:val="TableParagraph"/>
              <w:ind w:left="1440" w:right="1986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FFFFFF"/>
                <w:spacing w:val="-1"/>
                <w:sz w:val="24"/>
                <w:szCs w:val="24"/>
              </w:rPr>
              <w:t xml:space="preserve">  </w:t>
            </w:r>
          </w:p>
        </w:tc>
      </w:tr>
      <w:tr w:rsidR="00514EB6" w:rsidRPr="00DD32C9" w14:paraId="597F1A60" w14:textId="77777777" w:rsidTr="00514EB6">
        <w:trPr>
          <w:trHeight w:hRule="exact" w:val="2772"/>
        </w:trPr>
        <w:tc>
          <w:tcPr>
            <w:tcW w:w="1848" w:type="dxa"/>
            <w:tcBorders>
              <w:top w:val="nil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A4A4A4"/>
          </w:tcPr>
          <w:p w14:paraId="06544DAE" w14:textId="77777777" w:rsidR="00514EB6" w:rsidRPr="00DD32C9" w:rsidRDefault="00514EB6" w:rsidP="00514EB6">
            <w:pPr>
              <w:pStyle w:val="TableParagraph"/>
              <w:spacing w:before="4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DD32C9">
              <w:rPr>
                <w:rFonts w:ascii="Calibri"/>
                <w:color w:val="FFFFFF"/>
                <w:spacing w:val="-1"/>
                <w:sz w:val="24"/>
                <w:szCs w:val="24"/>
              </w:rPr>
              <w:t>09:</w:t>
            </w:r>
            <w:r>
              <w:rPr>
                <w:rFonts w:ascii="Calibri"/>
                <w:color w:val="FFFFFF"/>
                <w:spacing w:val="-1"/>
                <w:sz w:val="24"/>
                <w:szCs w:val="24"/>
              </w:rPr>
              <w:t>3</w:t>
            </w:r>
            <w:r w:rsidRPr="00DD32C9">
              <w:rPr>
                <w:rFonts w:ascii="Calibri"/>
                <w:color w:val="FFFFFF"/>
                <w:spacing w:val="-1"/>
                <w:sz w:val="24"/>
                <w:szCs w:val="24"/>
              </w:rPr>
              <w:t>0-10:</w:t>
            </w:r>
            <w:r>
              <w:rPr>
                <w:rFonts w:ascii="Calibri"/>
                <w:color w:val="FFFFFF"/>
                <w:spacing w:val="-1"/>
                <w:sz w:val="24"/>
                <w:szCs w:val="24"/>
              </w:rPr>
              <w:t>30</w:t>
            </w:r>
          </w:p>
        </w:tc>
        <w:tc>
          <w:tcPr>
            <w:tcW w:w="5201" w:type="dxa"/>
            <w:tcBorders>
              <w:top w:val="nil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BDBDB"/>
          </w:tcPr>
          <w:p w14:paraId="6B34B3FF" w14:textId="77777777" w:rsidR="00514EB6" w:rsidRPr="00CB1C59" w:rsidRDefault="00514EB6" w:rsidP="00514EB6">
            <w:pPr>
              <w:ind w:left="104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Debriefing techniques</w:t>
            </w:r>
          </w:p>
          <w:p w14:paraId="5FEA28C8" w14:textId="77777777" w:rsidR="00514EB6" w:rsidRPr="00CB1C59" w:rsidRDefault="00514EB6" w:rsidP="00514EB6">
            <w:pPr>
              <w:ind w:left="104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Lecture</w:t>
            </w:r>
          </w:p>
        </w:tc>
        <w:tc>
          <w:tcPr>
            <w:tcW w:w="2904" w:type="dxa"/>
            <w:tcBorders>
              <w:top w:val="nil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BDBDB"/>
          </w:tcPr>
          <w:p w14:paraId="352B7745" w14:textId="77777777" w:rsidR="00514EB6" w:rsidRPr="00CB1C59" w:rsidRDefault="00514EB6" w:rsidP="00514EB6">
            <w:pPr>
              <w:pStyle w:val="TableParagraph"/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</w:pPr>
            <w:r w:rsidRPr="00CB1C59"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>Educator</w:t>
            </w:r>
          </w:p>
          <w:p w14:paraId="5F8B5A25" w14:textId="77777777" w:rsidR="00514EB6" w:rsidRPr="00CB1C59" w:rsidRDefault="00514EB6" w:rsidP="00514EB6">
            <w:pPr>
              <w:pStyle w:val="TableParagraph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 xml:space="preserve">Dilek Kitapçıoğlu </w:t>
            </w:r>
          </w:p>
          <w:p w14:paraId="000E339C" w14:textId="77777777" w:rsidR="00514EB6" w:rsidRPr="00CB1C59" w:rsidRDefault="00514EB6" w:rsidP="00514EB6">
            <w:pPr>
              <w:pStyle w:val="TableParagraph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CASE Acibadem University</w:t>
            </w:r>
          </w:p>
          <w:p w14:paraId="3BDE85F2" w14:textId="77777777" w:rsidR="00514EB6" w:rsidRPr="00CB1C59" w:rsidRDefault="00514EB6" w:rsidP="00514EB6">
            <w:pPr>
              <w:pStyle w:val="TableParagraph"/>
              <w:rPr>
                <w:rFonts w:ascii="Calibri"/>
                <w:spacing w:val="-1"/>
                <w:szCs w:val="24"/>
              </w:rPr>
            </w:pPr>
          </w:p>
          <w:p w14:paraId="62C55713" w14:textId="77777777" w:rsidR="00514EB6" w:rsidRPr="00CB1C59" w:rsidRDefault="00514EB6" w:rsidP="00514EB6">
            <w:pPr>
              <w:pStyle w:val="TableParagraph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 xml:space="preserve">Dara O’Keeffe </w:t>
            </w:r>
          </w:p>
          <w:p w14:paraId="47AA6A4A" w14:textId="77777777" w:rsidR="00514EB6" w:rsidRPr="00CB1C59" w:rsidRDefault="00514EB6" w:rsidP="00514EB6">
            <w:pPr>
              <w:pStyle w:val="TableParagraph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Royal College of Surgeons of Ireland</w:t>
            </w:r>
          </w:p>
          <w:p w14:paraId="6FBC726B" w14:textId="77777777" w:rsidR="00514EB6" w:rsidRPr="00CB1C59" w:rsidRDefault="00514EB6" w:rsidP="00514EB6">
            <w:pPr>
              <w:pStyle w:val="TableParagraph"/>
              <w:rPr>
                <w:rFonts w:ascii="Calibri"/>
                <w:spacing w:val="-1"/>
                <w:szCs w:val="24"/>
              </w:rPr>
            </w:pPr>
          </w:p>
          <w:p w14:paraId="2B7E7566" w14:textId="77777777" w:rsidR="00514EB6" w:rsidRPr="00CB1C59" w:rsidRDefault="00514EB6" w:rsidP="00514EB6">
            <w:pPr>
              <w:pStyle w:val="TableParagraph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 xml:space="preserve">Cecilia Escher </w:t>
            </w:r>
          </w:p>
          <w:p w14:paraId="2D6A8DB7" w14:textId="77777777" w:rsidR="00514EB6" w:rsidRPr="00CB1C59" w:rsidRDefault="00514EB6" w:rsidP="00514EB6">
            <w:pPr>
              <w:pStyle w:val="TableParagraph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CAMST, Karolinska University</w:t>
            </w:r>
          </w:p>
          <w:p w14:paraId="6BCB8024" w14:textId="77777777" w:rsidR="00514EB6" w:rsidRPr="00CB1C59" w:rsidRDefault="00514EB6" w:rsidP="00514EB6">
            <w:pPr>
              <w:pStyle w:val="TableParagraph"/>
              <w:rPr>
                <w:rFonts w:ascii="Calibri"/>
                <w:spacing w:val="-1"/>
                <w:sz w:val="24"/>
                <w:szCs w:val="24"/>
              </w:rPr>
            </w:pPr>
          </w:p>
          <w:p w14:paraId="78FFDD09" w14:textId="77777777" w:rsidR="00514EB6" w:rsidRPr="00CB1C59" w:rsidRDefault="00514EB6" w:rsidP="00514EB6">
            <w:pPr>
              <w:pStyle w:val="TableParagraph"/>
              <w:rPr>
                <w:rFonts w:ascii="Calibri"/>
                <w:spacing w:val="-1"/>
                <w:sz w:val="24"/>
                <w:szCs w:val="24"/>
              </w:rPr>
            </w:pPr>
          </w:p>
          <w:p w14:paraId="0ACF9B22" w14:textId="77777777" w:rsidR="00514EB6" w:rsidRPr="00CB1C59" w:rsidRDefault="00514EB6" w:rsidP="00514EB6">
            <w:pPr>
              <w:pStyle w:val="TableParagraph"/>
              <w:ind w:right="727"/>
              <w:rPr>
                <w:rFonts w:ascii="Calibri"/>
                <w:spacing w:val="-1"/>
                <w:sz w:val="24"/>
                <w:szCs w:val="24"/>
              </w:rPr>
            </w:pPr>
          </w:p>
        </w:tc>
      </w:tr>
      <w:tr w:rsidR="00514EB6" w:rsidRPr="00DD32C9" w14:paraId="51A2556F" w14:textId="77777777" w:rsidTr="00514EB6">
        <w:trPr>
          <w:trHeight w:hRule="exact" w:val="304"/>
        </w:trPr>
        <w:tc>
          <w:tcPr>
            <w:tcW w:w="1848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A4A4A4"/>
          </w:tcPr>
          <w:p w14:paraId="7C23C976" w14:textId="77777777" w:rsidR="00514EB6" w:rsidRPr="00DD32C9" w:rsidRDefault="00514EB6" w:rsidP="00514EB6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DD32C9">
              <w:rPr>
                <w:rFonts w:ascii="Calibri"/>
                <w:color w:val="FFFFFF"/>
                <w:sz w:val="24"/>
                <w:szCs w:val="24"/>
              </w:rPr>
              <w:t>10:</w:t>
            </w:r>
            <w:r>
              <w:rPr>
                <w:rFonts w:ascii="Calibri"/>
                <w:color w:val="FFFFFF"/>
                <w:sz w:val="24"/>
                <w:szCs w:val="24"/>
              </w:rPr>
              <w:t>30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-10:</w:t>
            </w:r>
            <w:r>
              <w:rPr>
                <w:rFonts w:ascii="Calibri"/>
                <w:color w:val="FFFFFF"/>
                <w:sz w:val="24"/>
                <w:szCs w:val="24"/>
              </w:rPr>
              <w:t>45</w:t>
            </w:r>
          </w:p>
        </w:tc>
        <w:tc>
          <w:tcPr>
            <w:tcW w:w="520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DEDED"/>
          </w:tcPr>
          <w:p w14:paraId="03F4A5FD" w14:textId="77777777" w:rsidR="00514EB6" w:rsidRPr="00CB1C59" w:rsidRDefault="00514EB6" w:rsidP="00514EB6">
            <w:pPr>
              <w:pStyle w:val="TableParagraph"/>
              <w:spacing w:line="291" w:lineRule="exact"/>
              <w:ind w:left="104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b/>
                <w:color w:val="006FC0"/>
                <w:spacing w:val="-1"/>
                <w:sz w:val="24"/>
                <w:szCs w:val="24"/>
              </w:rPr>
              <w:t>Coffee Break</w:t>
            </w:r>
          </w:p>
        </w:tc>
        <w:tc>
          <w:tcPr>
            <w:tcW w:w="290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DEDED"/>
          </w:tcPr>
          <w:p w14:paraId="5B908099" w14:textId="77777777" w:rsidR="00514EB6" w:rsidRPr="00CB1C59" w:rsidRDefault="00514EB6" w:rsidP="00514EB6">
            <w:pPr>
              <w:rPr>
                <w:sz w:val="24"/>
                <w:szCs w:val="24"/>
              </w:rPr>
            </w:pPr>
          </w:p>
        </w:tc>
      </w:tr>
      <w:tr w:rsidR="00514EB6" w:rsidRPr="00DD32C9" w14:paraId="3262E2DA" w14:textId="77777777" w:rsidTr="00514EB6">
        <w:trPr>
          <w:trHeight w:hRule="exact" w:val="2544"/>
        </w:trPr>
        <w:tc>
          <w:tcPr>
            <w:tcW w:w="1848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A4A4A4"/>
          </w:tcPr>
          <w:p w14:paraId="5BB453B9" w14:textId="77777777" w:rsidR="00514EB6" w:rsidRPr="00DD32C9" w:rsidRDefault="00514EB6" w:rsidP="00514EB6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DD32C9">
              <w:rPr>
                <w:rFonts w:ascii="Calibri"/>
                <w:color w:val="FFFFFF"/>
                <w:sz w:val="24"/>
                <w:szCs w:val="24"/>
              </w:rPr>
              <w:t>10:</w:t>
            </w:r>
            <w:r>
              <w:rPr>
                <w:rFonts w:ascii="Calibri"/>
                <w:color w:val="FFFFFF"/>
                <w:sz w:val="24"/>
                <w:szCs w:val="24"/>
              </w:rPr>
              <w:t>45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-12:</w:t>
            </w:r>
            <w:r>
              <w:rPr>
                <w:rFonts w:ascii="Calibri"/>
                <w:color w:val="FFFFFF"/>
                <w:sz w:val="24"/>
                <w:szCs w:val="24"/>
              </w:rPr>
              <w:t>0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0</w:t>
            </w:r>
          </w:p>
        </w:tc>
        <w:tc>
          <w:tcPr>
            <w:tcW w:w="520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BDBDB"/>
          </w:tcPr>
          <w:p w14:paraId="2FFCB63A" w14:textId="77777777" w:rsidR="00514EB6" w:rsidRPr="00CB1C59" w:rsidRDefault="00514EB6" w:rsidP="00514EB6">
            <w:pPr>
              <w:ind w:left="104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Preparing teamwork scenarios by actively involving the participants as trainers/learners within groups</w:t>
            </w:r>
          </w:p>
        </w:tc>
        <w:tc>
          <w:tcPr>
            <w:tcW w:w="290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BDBDB"/>
          </w:tcPr>
          <w:p w14:paraId="0CE796A1" w14:textId="77777777" w:rsidR="00514EB6" w:rsidRPr="00CB1C59" w:rsidRDefault="00514EB6" w:rsidP="00514EB6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 xml:space="preserve">Dilek Kitapçıoğlu </w:t>
            </w:r>
          </w:p>
          <w:p w14:paraId="2B8A63E0" w14:textId="77777777" w:rsidR="00514EB6" w:rsidRPr="00CB1C59" w:rsidRDefault="00514EB6" w:rsidP="00514EB6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>CASE Acibadem University</w:t>
            </w:r>
          </w:p>
          <w:p w14:paraId="7726437E" w14:textId="77777777" w:rsidR="00514EB6" w:rsidRPr="00CB1C59" w:rsidRDefault="00514EB6" w:rsidP="00514EB6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</w:p>
          <w:p w14:paraId="11F81EAE" w14:textId="77777777" w:rsidR="00514EB6" w:rsidRPr="00CB1C59" w:rsidRDefault="00514EB6" w:rsidP="00514EB6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 xml:space="preserve">Dara O’Keeffe </w:t>
            </w:r>
          </w:p>
          <w:p w14:paraId="76BDADE2" w14:textId="77777777" w:rsidR="00514EB6" w:rsidRPr="00CB1C59" w:rsidRDefault="00514EB6" w:rsidP="00514EB6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>Royal College of Surgeons of Ireland</w:t>
            </w:r>
          </w:p>
          <w:p w14:paraId="65C4AB8A" w14:textId="77777777" w:rsidR="00514EB6" w:rsidRPr="00CB1C59" w:rsidRDefault="00514EB6" w:rsidP="00514EB6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</w:p>
          <w:p w14:paraId="44F5B176" w14:textId="77777777" w:rsidR="00514EB6" w:rsidRPr="00CB1C59" w:rsidRDefault="00514EB6" w:rsidP="00514EB6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 xml:space="preserve">Cecilia Escher </w:t>
            </w:r>
          </w:p>
          <w:p w14:paraId="20A5DE07" w14:textId="77777777" w:rsidR="00514EB6" w:rsidRPr="00CB1C59" w:rsidRDefault="00514EB6" w:rsidP="00514EB6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>CAMST, Karolinska University</w:t>
            </w:r>
          </w:p>
          <w:p w14:paraId="16436413" w14:textId="77777777" w:rsidR="00514EB6" w:rsidRPr="00CB1C59" w:rsidRDefault="00514EB6" w:rsidP="00514EB6">
            <w:pPr>
              <w:pStyle w:val="TableParagraph"/>
              <w:spacing w:line="292" w:lineRule="exact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</w:p>
        </w:tc>
      </w:tr>
      <w:tr w:rsidR="00514EB6" w:rsidRPr="00DD32C9" w14:paraId="3AB04811" w14:textId="77777777" w:rsidTr="00514EB6">
        <w:trPr>
          <w:trHeight w:hRule="exact" w:val="304"/>
        </w:trPr>
        <w:tc>
          <w:tcPr>
            <w:tcW w:w="1848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A4A4A4"/>
          </w:tcPr>
          <w:p w14:paraId="16A596A5" w14:textId="77777777" w:rsidR="00514EB6" w:rsidRPr="00DD32C9" w:rsidRDefault="00514EB6" w:rsidP="00514EB6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DD32C9">
              <w:rPr>
                <w:rFonts w:ascii="Calibri"/>
                <w:color w:val="FFFFFF"/>
                <w:sz w:val="24"/>
                <w:szCs w:val="24"/>
              </w:rPr>
              <w:t>12:</w:t>
            </w:r>
            <w:r>
              <w:rPr>
                <w:rFonts w:ascii="Calibri"/>
                <w:color w:val="FFFFFF"/>
                <w:sz w:val="24"/>
                <w:szCs w:val="24"/>
              </w:rPr>
              <w:t>0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0-13:</w:t>
            </w:r>
            <w:r>
              <w:rPr>
                <w:rFonts w:ascii="Calibri"/>
                <w:color w:val="FFFFFF"/>
                <w:sz w:val="24"/>
                <w:szCs w:val="24"/>
              </w:rPr>
              <w:t>0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0</w:t>
            </w:r>
          </w:p>
        </w:tc>
        <w:tc>
          <w:tcPr>
            <w:tcW w:w="520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DEDED"/>
          </w:tcPr>
          <w:p w14:paraId="6990FC6C" w14:textId="77777777" w:rsidR="00514EB6" w:rsidRPr="00CB1C59" w:rsidRDefault="00514EB6" w:rsidP="00514EB6">
            <w:pPr>
              <w:pStyle w:val="TableParagraph"/>
              <w:spacing w:line="291" w:lineRule="exact"/>
              <w:ind w:left="104"/>
              <w:rPr>
                <w:rFonts w:ascii="Calibri"/>
                <w:b/>
                <w:color w:val="006FC0"/>
                <w:spacing w:val="-1"/>
                <w:sz w:val="24"/>
                <w:szCs w:val="24"/>
              </w:rPr>
            </w:pPr>
            <w:r w:rsidRPr="00CB1C59">
              <w:rPr>
                <w:rFonts w:ascii="Calibri"/>
                <w:b/>
                <w:color w:val="006FC0"/>
                <w:spacing w:val="-1"/>
                <w:sz w:val="24"/>
                <w:szCs w:val="24"/>
              </w:rPr>
              <w:t>Lunch Break</w:t>
            </w:r>
          </w:p>
        </w:tc>
        <w:tc>
          <w:tcPr>
            <w:tcW w:w="290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DEDED"/>
          </w:tcPr>
          <w:p w14:paraId="7A30BC2F" w14:textId="77777777" w:rsidR="00514EB6" w:rsidRPr="00CB1C59" w:rsidRDefault="00514EB6" w:rsidP="00514EB6">
            <w:pPr>
              <w:rPr>
                <w:sz w:val="24"/>
                <w:szCs w:val="24"/>
              </w:rPr>
            </w:pPr>
          </w:p>
        </w:tc>
      </w:tr>
      <w:tr w:rsidR="00514EB6" w:rsidRPr="00DD32C9" w14:paraId="06C5FB90" w14:textId="77777777" w:rsidTr="00514EB6">
        <w:trPr>
          <w:trHeight w:hRule="exact" w:val="2562"/>
        </w:trPr>
        <w:tc>
          <w:tcPr>
            <w:tcW w:w="1848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A4A4A4"/>
          </w:tcPr>
          <w:p w14:paraId="17C98AB9" w14:textId="77777777" w:rsidR="00514EB6" w:rsidRPr="00DD32C9" w:rsidRDefault="00514EB6" w:rsidP="00514EB6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DD32C9">
              <w:rPr>
                <w:rFonts w:ascii="Calibri"/>
                <w:color w:val="FFFFFF"/>
                <w:sz w:val="24"/>
                <w:szCs w:val="24"/>
              </w:rPr>
              <w:t>13:</w:t>
            </w:r>
            <w:r>
              <w:rPr>
                <w:rFonts w:ascii="Calibri"/>
                <w:color w:val="FFFFFF"/>
                <w:sz w:val="24"/>
                <w:szCs w:val="24"/>
              </w:rPr>
              <w:t>0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0-1</w:t>
            </w:r>
            <w:r>
              <w:rPr>
                <w:rFonts w:ascii="Calibri"/>
                <w:color w:val="FFFFFF"/>
                <w:sz w:val="24"/>
                <w:szCs w:val="24"/>
              </w:rPr>
              <w:t>6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:</w:t>
            </w:r>
            <w:r>
              <w:rPr>
                <w:rFonts w:ascii="Calibri"/>
                <w:color w:val="FFFFFF"/>
                <w:sz w:val="24"/>
                <w:szCs w:val="24"/>
              </w:rPr>
              <w:t>00</w:t>
            </w:r>
          </w:p>
        </w:tc>
        <w:tc>
          <w:tcPr>
            <w:tcW w:w="520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BDBDB"/>
          </w:tcPr>
          <w:p w14:paraId="29DB86D1" w14:textId="77777777" w:rsidR="00514EB6" w:rsidRPr="00CB1C59" w:rsidRDefault="00514EB6" w:rsidP="00514EB6">
            <w:pPr>
              <w:ind w:left="104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Workshop 3</w:t>
            </w:r>
          </w:p>
          <w:p w14:paraId="65CFCED3" w14:textId="77777777" w:rsidR="00514EB6" w:rsidRPr="00CB1C59" w:rsidRDefault="00514EB6" w:rsidP="00514EB6">
            <w:pPr>
              <w:ind w:left="104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Observers/educators/learners</w:t>
            </w:r>
          </w:p>
          <w:p w14:paraId="703E58C1" w14:textId="77777777" w:rsidR="00514EB6" w:rsidRPr="00CB1C59" w:rsidRDefault="00514EB6" w:rsidP="00514EB6">
            <w:pPr>
              <w:ind w:left="104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Running simulation sessions with in small groups according to specialties/professions.</w:t>
            </w:r>
          </w:p>
          <w:p w14:paraId="22DFD7BB" w14:textId="77777777" w:rsidR="00514EB6" w:rsidRPr="00CB1C59" w:rsidRDefault="00514EB6" w:rsidP="00514EB6">
            <w:pPr>
              <w:pStyle w:val="ListParagraph"/>
              <w:numPr>
                <w:ilvl w:val="0"/>
                <w:numId w:val="14"/>
              </w:numPr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Prebriefing</w:t>
            </w:r>
          </w:p>
          <w:p w14:paraId="0063DEE7" w14:textId="77777777" w:rsidR="00514EB6" w:rsidRPr="00CB1C59" w:rsidRDefault="00514EB6" w:rsidP="00514EB6">
            <w:pPr>
              <w:pStyle w:val="ListParagraph"/>
              <w:numPr>
                <w:ilvl w:val="0"/>
                <w:numId w:val="14"/>
              </w:numPr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Familiarization</w:t>
            </w:r>
          </w:p>
          <w:p w14:paraId="126AFFB7" w14:textId="77777777" w:rsidR="00514EB6" w:rsidRPr="00CB1C59" w:rsidRDefault="00514EB6" w:rsidP="00514EB6">
            <w:pPr>
              <w:pStyle w:val="ListParagraph"/>
              <w:numPr>
                <w:ilvl w:val="0"/>
                <w:numId w:val="14"/>
              </w:numPr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Scenario</w:t>
            </w:r>
          </w:p>
          <w:p w14:paraId="2DE0C103" w14:textId="77777777" w:rsidR="00514EB6" w:rsidRPr="00CB1C59" w:rsidRDefault="00514EB6" w:rsidP="00514EB6">
            <w:pPr>
              <w:pStyle w:val="ListParagraph"/>
              <w:numPr>
                <w:ilvl w:val="0"/>
                <w:numId w:val="14"/>
              </w:numPr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Debriefing</w:t>
            </w:r>
          </w:p>
          <w:p w14:paraId="22595468" w14:textId="77777777" w:rsidR="00514EB6" w:rsidRPr="00CB1C59" w:rsidRDefault="00514EB6" w:rsidP="00514EB6">
            <w:pPr>
              <w:ind w:left="104"/>
              <w:rPr>
                <w:rFonts w:ascii="Calibri"/>
                <w:spacing w:val="-1"/>
                <w:szCs w:val="24"/>
              </w:rPr>
            </w:pPr>
          </w:p>
        </w:tc>
        <w:tc>
          <w:tcPr>
            <w:tcW w:w="290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BDBDB"/>
          </w:tcPr>
          <w:p w14:paraId="5807EE4D" w14:textId="77777777" w:rsidR="00514EB6" w:rsidRPr="00CB1C59" w:rsidRDefault="00514EB6" w:rsidP="00514EB6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 xml:space="preserve">Dilek Kitapçıoğlu </w:t>
            </w:r>
          </w:p>
          <w:p w14:paraId="434DD59E" w14:textId="77777777" w:rsidR="00514EB6" w:rsidRPr="00CB1C59" w:rsidRDefault="00514EB6" w:rsidP="00514EB6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>CASE Acibadem University</w:t>
            </w:r>
          </w:p>
          <w:p w14:paraId="1C08D97B" w14:textId="77777777" w:rsidR="00514EB6" w:rsidRPr="00CB1C59" w:rsidRDefault="00514EB6" w:rsidP="00514EB6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</w:p>
          <w:p w14:paraId="1A8BF750" w14:textId="77777777" w:rsidR="00514EB6" w:rsidRPr="00CB1C59" w:rsidRDefault="00514EB6" w:rsidP="00514EB6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 xml:space="preserve">Dara O’Keeffe </w:t>
            </w:r>
          </w:p>
          <w:p w14:paraId="069B7150" w14:textId="77777777" w:rsidR="00514EB6" w:rsidRPr="00CB1C59" w:rsidRDefault="00514EB6" w:rsidP="00514EB6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>Royal College of Surgeons of Ireland</w:t>
            </w:r>
          </w:p>
          <w:p w14:paraId="1456B4D9" w14:textId="77777777" w:rsidR="00514EB6" w:rsidRPr="00CB1C59" w:rsidRDefault="00514EB6" w:rsidP="00514EB6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</w:p>
          <w:p w14:paraId="5D64B7CE" w14:textId="77777777" w:rsidR="00514EB6" w:rsidRPr="00CB1C59" w:rsidRDefault="00514EB6" w:rsidP="00514EB6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 xml:space="preserve">Cecilia Escher </w:t>
            </w:r>
          </w:p>
          <w:p w14:paraId="7BEC44E8" w14:textId="77777777" w:rsidR="00514EB6" w:rsidRPr="00CB1C59" w:rsidRDefault="00514EB6" w:rsidP="00514EB6">
            <w:pPr>
              <w:pStyle w:val="TableParagraph"/>
              <w:ind w:left="102"/>
              <w:rPr>
                <w:rFonts w:ascii="Calibri" w:eastAsia="Calibri" w:hAnsi="Calibri" w:cs="Calibri"/>
                <w:szCs w:val="24"/>
              </w:rPr>
            </w:pPr>
            <w:r w:rsidRPr="00CB1C59">
              <w:rPr>
                <w:rFonts w:ascii="Calibri" w:eastAsia="Calibri" w:hAnsi="Calibri" w:cs="Calibri"/>
                <w:szCs w:val="24"/>
              </w:rPr>
              <w:t>CAMST, Karolinska University</w:t>
            </w:r>
          </w:p>
          <w:p w14:paraId="321C67C7" w14:textId="77777777" w:rsidR="00514EB6" w:rsidRPr="00CB1C59" w:rsidRDefault="00514EB6" w:rsidP="00514EB6">
            <w:pPr>
              <w:pStyle w:val="TableParagraph"/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14EB6" w:rsidRPr="00DD32C9" w14:paraId="79692788" w14:textId="77777777" w:rsidTr="00514EB6">
        <w:trPr>
          <w:trHeight w:hRule="exact" w:val="428"/>
        </w:trPr>
        <w:tc>
          <w:tcPr>
            <w:tcW w:w="1848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A4A4A4"/>
          </w:tcPr>
          <w:p w14:paraId="7450749D" w14:textId="77777777" w:rsidR="00514EB6" w:rsidRPr="00DD32C9" w:rsidRDefault="00514EB6" w:rsidP="00514EB6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DD32C9">
              <w:rPr>
                <w:rFonts w:ascii="Calibri"/>
                <w:color w:val="FFFFFF"/>
                <w:sz w:val="24"/>
                <w:szCs w:val="24"/>
              </w:rPr>
              <w:t>1</w:t>
            </w:r>
            <w:r>
              <w:rPr>
                <w:rFonts w:ascii="Calibri"/>
                <w:color w:val="FFFFFF"/>
                <w:sz w:val="24"/>
                <w:szCs w:val="24"/>
              </w:rPr>
              <w:t>6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:</w:t>
            </w:r>
            <w:r>
              <w:rPr>
                <w:rFonts w:ascii="Calibri"/>
                <w:color w:val="FFFFFF"/>
                <w:sz w:val="24"/>
                <w:szCs w:val="24"/>
              </w:rPr>
              <w:t>00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-1</w:t>
            </w:r>
            <w:r>
              <w:rPr>
                <w:rFonts w:ascii="Calibri"/>
                <w:color w:val="FFFFFF"/>
                <w:sz w:val="24"/>
                <w:szCs w:val="24"/>
              </w:rPr>
              <w:t>7</w:t>
            </w:r>
            <w:r w:rsidRPr="00DD32C9">
              <w:rPr>
                <w:rFonts w:ascii="Calibri"/>
                <w:color w:val="FFFFFF"/>
                <w:sz w:val="24"/>
                <w:szCs w:val="24"/>
              </w:rPr>
              <w:t>:</w:t>
            </w:r>
            <w:r>
              <w:rPr>
                <w:rFonts w:ascii="Calibri"/>
                <w:color w:val="FFFFFF"/>
                <w:sz w:val="24"/>
                <w:szCs w:val="24"/>
              </w:rPr>
              <w:t>00</w:t>
            </w:r>
          </w:p>
        </w:tc>
        <w:tc>
          <w:tcPr>
            <w:tcW w:w="520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DEDED"/>
          </w:tcPr>
          <w:p w14:paraId="4D9698CE" w14:textId="77777777" w:rsidR="00514EB6" w:rsidRPr="00CB1C59" w:rsidRDefault="00514EB6" w:rsidP="00514EB6">
            <w:pPr>
              <w:ind w:left="104"/>
              <w:rPr>
                <w:rFonts w:ascii="Calibri"/>
                <w:spacing w:val="-1"/>
                <w:szCs w:val="24"/>
              </w:rPr>
            </w:pPr>
            <w:r w:rsidRPr="00CB1C59">
              <w:rPr>
                <w:rFonts w:ascii="Calibri"/>
                <w:spacing w:val="-1"/>
                <w:szCs w:val="24"/>
              </w:rPr>
              <w:t>Certificates</w:t>
            </w:r>
          </w:p>
        </w:tc>
        <w:tc>
          <w:tcPr>
            <w:tcW w:w="290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DEDED"/>
          </w:tcPr>
          <w:p w14:paraId="2570F4B9" w14:textId="77777777" w:rsidR="00514EB6" w:rsidRPr="00CB1C59" w:rsidRDefault="00514EB6" w:rsidP="00514EB6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AFC5347" w14:textId="0A9BD2F5" w:rsidR="0082492F" w:rsidRDefault="0082492F" w:rsidP="00C754C1">
      <w:pPr>
        <w:pStyle w:val="Heading1"/>
        <w:spacing w:line="372" w:lineRule="auto"/>
        <w:ind w:left="5040" w:right="2631" w:hanging="1440"/>
        <w:rPr>
          <w:color w:val="595959" w:themeColor="text1" w:themeTint="A6"/>
        </w:rPr>
      </w:pPr>
    </w:p>
    <w:p w14:paraId="3FC683C4" w14:textId="77777777" w:rsidR="00E75E98" w:rsidRDefault="00E75E98" w:rsidP="00372F39">
      <w:pPr>
        <w:pStyle w:val="Heading1"/>
        <w:spacing w:line="372" w:lineRule="auto"/>
        <w:ind w:left="5040" w:right="2631" w:hanging="1440"/>
        <w:rPr>
          <w:b w:val="0"/>
          <w:bCs w:val="0"/>
          <w:i w:val="0"/>
        </w:rPr>
      </w:pPr>
    </w:p>
    <w:p w14:paraId="3DB9CDF2" w14:textId="77777777" w:rsidR="00E75E98" w:rsidRDefault="00E75E98" w:rsidP="00E75E98">
      <w:pPr>
        <w:spacing w:before="10"/>
        <w:rPr>
          <w:rFonts w:ascii="Calibri" w:eastAsia="Calibri" w:hAnsi="Calibri" w:cs="Calibri"/>
          <w:b/>
          <w:bCs/>
          <w:i/>
          <w:sz w:val="9"/>
          <w:szCs w:val="9"/>
        </w:rPr>
      </w:pPr>
    </w:p>
    <w:p w14:paraId="1C1E8B4B" w14:textId="77777777" w:rsidR="00AF3492" w:rsidRDefault="00AF3492">
      <w:pPr>
        <w:sectPr w:rsidR="00AF3492">
          <w:pgSz w:w="12240" w:h="15840"/>
          <w:pgMar w:top="1500" w:right="1320" w:bottom="280" w:left="1320" w:header="720" w:footer="720" w:gutter="0"/>
          <w:cols w:space="720"/>
        </w:sectPr>
      </w:pPr>
    </w:p>
    <w:p w14:paraId="5AD26F92" w14:textId="718AF282" w:rsidR="00116AA1" w:rsidRDefault="00514EB6" w:rsidP="00514EB6">
      <w:pPr>
        <w:pStyle w:val="Heading1"/>
        <w:ind w:left="0"/>
        <w:rPr>
          <w:rFonts w:ascii="Times New Roman" w:eastAsia="Times New Roman" w:hAnsi="Times New Roman" w:cs="Times New Roman"/>
          <w:bCs w:val="0"/>
          <w:i w:val="0"/>
          <w:color w:val="005FA7"/>
          <w:szCs w:val="36"/>
          <w:lang w:val="tr-TR" w:eastAsia="tr-TR"/>
        </w:rPr>
      </w:pPr>
      <w:r w:rsidRPr="005F475B">
        <w:rPr>
          <w:rFonts w:ascii="Times New Roman" w:eastAsia="Times New Roman" w:hAnsi="Times New Roman" w:cs="Times New Roman"/>
          <w:bCs w:val="0"/>
          <w:i w:val="0"/>
          <w:noProof/>
          <w:color w:val="005FA7"/>
          <w:szCs w:val="36"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2E185828" wp14:editId="07B349C2">
                <wp:simplePos x="0" y="0"/>
                <wp:positionH relativeFrom="column">
                  <wp:posOffset>3286282</wp:posOffset>
                </wp:positionH>
                <wp:positionV relativeFrom="paragraph">
                  <wp:posOffset>-1549401</wp:posOffset>
                </wp:positionV>
                <wp:extent cx="1438758" cy="237791"/>
                <wp:effectExtent l="0" t="0" r="9525" b="0"/>
                <wp:wrapNone/>
                <wp:docPr id="4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758" cy="237791"/>
                          <a:chOff x="8281" y="5334"/>
                          <a:chExt cx="2386" cy="293"/>
                        </a:xfrm>
                      </wpg:grpSpPr>
                      <wps:wsp>
                        <wps:cNvPr id="45" name="Freeform 21"/>
                        <wps:cNvSpPr>
                          <a:spLocks/>
                        </wps:cNvSpPr>
                        <wps:spPr bwMode="auto">
                          <a:xfrm>
                            <a:off x="8281" y="5334"/>
                            <a:ext cx="2386" cy="293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386"/>
                              <a:gd name="T2" fmla="+- 0 5627 5334"/>
                              <a:gd name="T3" fmla="*/ 5627 h 293"/>
                              <a:gd name="T4" fmla="+- 0 10667 8281"/>
                              <a:gd name="T5" fmla="*/ T4 w 2386"/>
                              <a:gd name="T6" fmla="+- 0 5627 5334"/>
                              <a:gd name="T7" fmla="*/ 5627 h 293"/>
                              <a:gd name="T8" fmla="+- 0 10667 8281"/>
                              <a:gd name="T9" fmla="*/ T8 w 2386"/>
                              <a:gd name="T10" fmla="+- 0 5334 5334"/>
                              <a:gd name="T11" fmla="*/ 5334 h 293"/>
                              <a:gd name="T12" fmla="+- 0 8281 8281"/>
                              <a:gd name="T13" fmla="*/ T12 w 2386"/>
                              <a:gd name="T14" fmla="+- 0 5334 5334"/>
                              <a:gd name="T15" fmla="*/ 5334 h 293"/>
                              <a:gd name="T16" fmla="+- 0 8281 8281"/>
                              <a:gd name="T17" fmla="*/ T16 w 2386"/>
                              <a:gd name="T18" fmla="+- 0 5627 5334"/>
                              <a:gd name="T19" fmla="*/ 5627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86" h="293">
                                <a:moveTo>
                                  <a:pt x="0" y="293"/>
                                </a:moveTo>
                                <a:lnTo>
                                  <a:pt x="2386" y="293"/>
                                </a:lnTo>
                                <a:lnTo>
                                  <a:pt x="2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F2B10" id="Group 20" o:spid="_x0000_s1026" style="position:absolute;margin-left:258.75pt;margin-top:-122pt;width:113.3pt;height:18.7pt;z-index:-251652608" coordorigin="8281,5334" coordsize="2386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">
                <v:shape id="Freeform 21" o:spid="_x0000_s1027" style="position:absolute;left:8281;top:5334;width:2386;height:293;visibility:visible;mso-wrap-style:square;v-text-anchor:top" coordsize="238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" path="m,293r2386,l2386,,,,,293xe" fillcolor="#dbdbdb" stroked="f">
                  <v:path arrowok="t" o:connecttype="custom" o:connectlocs="0,5627;2386,5627;2386,5334;0,5334;0,5627" o:connectangles="0,0,0,0,0"/>
                </v:shape>
              </v:group>
            </w:pict>
          </mc:Fallback>
        </mc:AlternateContent>
      </w:r>
      <w:r w:rsidR="00E40029" w:rsidRPr="005F475B">
        <w:rPr>
          <w:rFonts w:ascii="Times New Roman" w:eastAsia="Times New Roman" w:hAnsi="Times New Roman" w:cs="Times New Roman"/>
          <w:bCs w:val="0"/>
          <w:i w:val="0"/>
          <w:color w:val="005FA7"/>
          <w:szCs w:val="36"/>
          <w:lang w:val="tr-TR" w:eastAsia="tr-TR"/>
        </w:rPr>
        <w:t xml:space="preserve">Previous </w:t>
      </w:r>
      <w:r w:rsidR="00CF67CF" w:rsidRPr="005F475B">
        <w:rPr>
          <w:rFonts w:ascii="Times New Roman" w:eastAsia="Times New Roman" w:hAnsi="Times New Roman" w:cs="Times New Roman"/>
          <w:bCs w:val="0"/>
          <w:i w:val="0"/>
          <w:color w:val="005FA7"/>
          <w:szCs w:val="36"/>
          <w:lang w:val="tr-TR" w:eastAsia="tr-TR"/>
        </w:rPr>
        <w:t>Courses</w:t>
      </w:r>
    </w:p>
    <w:p w14:paraId="7A8658B0" w14:textId="77777777" w:rsidR="005F475B" w:rsidRPr="005F475B" w:rsidRDefault="005F475B" w:rsidP="00514EB6">
      <w:pPr>
        <w:pStyle w:val="Heading1"/>
        <w:ind w:left="0"/>
        <w:rPr>
          <w:rFonts w:ascii="Times New Roman" w:eastAsia="Times New Roman" w:hAnsi="Times New Roman" w:cs="Times New Roman"/>
          <w:bCs w:val="0"/>
          <w:i w:val="0"/>
          <w:color w:val="005FA7"/>
          <w:szCs w:val="36"/>
          <w:lang w:val="tr-TR" w:eastAsia="tr-TR"/>
        </w:rPr>
      </w:pPr>
    </w:p>
    <w:p w14:paraId="560F1E23" w14:textId="6D4B932C" w:rsidR="001A095D" w:rsidRPr="00CB1C59" w:rsidRDefault="001A095D" w:rsidP="00CB1C59">
      <w:pPr>
        <w:widowControl/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CB1C5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Participants of this interactive course were multi</w:t>
      </w:r>
      <w:r w:rsidR="005C2C9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-</w:t>
      </w:r>
      <w:r w:rsidRPr="00CB1C5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disciplinary teams of physicians, nurses and other advanced care providers from different field such as </w:t>
      </w:r>
      <w:r w:rsidR="00CB28EC" w:rsidRPr="00CB1C5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Anesthesiology</w:t>
      </w:r>
      <w:r w:rsidRPr="00CB1C5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Intensive care, General surgery, Neurosurgery, Cardiovascular Surgery, Orthopedic Surgery, </w:t>
      </w:r>
      <w:r w:rsidR="00CB28EC" w:rsidRPr="00CB1C5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Obstetrics Gynecology</w:t>
      </w:r>
      <w:r w:rsidRPr="00CB1C5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 Emergency Medicine,</w:t>
      </w:r>
      <w:r w:rsidR="00CB28EC" w:rsidRPr="00CB1C5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CB1C5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Internal medicine, Gastroenterology, Cardiology.  </w:t>
      </w:r>
    </w:p>
    <w:p w14:paraId="1D040659" w14:textId="77777777" w:rsidR="001A095D" w:rsidRPr="005F475B" w:rsidRDefault="001A095D" w:rsidP="001A095D">
      <w:pPr>
        <w:ind w:left="116"/>
        <w:rPr>
          <w:b/>
          <w:color w:val="0070C0"/>
          <w:sz w:val="24"/>
        </w:rPr>
      </w:pPr>
    </w:p>
    <w:p w14:paraId="3E7451CF" w14:textId="6A0624F0" w:rsidR="001A095D" w:rsidRPr="005F475B" w:rsidRDefault="003B0891" w:rsidP="005F475B">
      <w:pPr>
        <w:widowControl/>
        <w:spacing w:line="276" w:lineRule="auto"/>
        <w:contextualSpacing/>
        <w:rPr>
          <w:rFonts w:ascii="Times New Roman" w:eastAsia="Times New Roman" w:hAnsi="Times New Roman" w:cs="Times New Roman"/>
          <w:color w:val="0070C0"/>
          <w:sz w:val="24"/>
          <w:szCs w:val="24"/>
          <w:lang w:val="tr-TR" w:eastAsia="tr-TR"/>
        </w:rPr>
      </w:pPr>
      <w:r w:rsidRPr="005F475B">
        <w:rPr>
          <w:rFonts w:ascii="Times New Roman" w:eastAsia="Times New Roman" w:hAnsi="Times New Roman" w:cs="Times New Roman"/>
          <w:color w:val="0070C0"/>
          <w:sz w:val="24"/>
          <w:szCs w:val="24"/>
          <w:lang w:val="tr-TR" w:eastAsia="tr-TR"/>
        </w:rPr>
        <w:t>T</w:t>
      </w:r>
      <w:r w:rsidR="00CB1C59" w:rsidRPr="005F475B">
        <w:rPr>
          <w:rFonts w:ascii="Times New Roman" w:eastAsia="Times New Roman" w:hAnsi="Times New Roman" w:cs="Times New Roman"/>
          <w:color w:val="0070C0"/>
          <w:sz w:val="24"/>
          <w:szCs w:val="24"/>
          <w:lang w:val="tr-TR" w:eastAsia="tr-TR"/>
        </w:rPr>
        <w:t>he number of trainees who have participated in the course</w:t>
      </w:r>
      <w:r w:rsidR="00CF67CF" w:rsidRPr="005F475B">
        <w:rPr>
          <w:rFonts w:ascii="Times New Roman" w:eastAsia="Times New Roman" w:hAnsi="Times New Roman" w:cs="Times New Roman"/>
          <w:color w:val="0070C0"/>
          <w:sz w:val="24"/>
          <w:szCs w:val="24"/>
          <w:lang w:val="tr-TR" w:eastAsia="tr-TR"/>
        </w:rPr>
        <w:t>s</w:t>
      </w:r>
      <w:r w:rsidR="00CB1C59" w:rsidRPr="005F475B">
        <w:rPr>
          <w:rFonts w:ascii="Times New Roman" w:eastAsia="Times New Roman" w:hAnsi="Times New Roman" w:cs="Times New Roman"/>
          <w:color w:val="0070C0"/>
          <w:sz w:val="24"/>
          <w:szCs w:val="24"/>
          <w:lang w:val="tr-TR" w:eastAsia="tr-TR"/>
        </w:rPr>
        <w:t xml:space="preserve"> since 2017</w:t>
      </w:r>
      <w:r w:rsidR="00314361" w:rsidRPr="005F475B">
        <w:rPr>
          <w:rFonts w:ascii="Times New Roman" w:eastAsia="Times New Roman" w:hAnsi="Times New Roman" w:cs="Times New Roman"/>
          <w:color w:val="0070C0"/>
          <w:sz w:val="24"/>
          <w:szCs w:val="24"/>
          <w:lang w:val="tr-TR" w:eastAsia="tr-TR"/>
        </w:rPr>
        <w:t>:</w:t>
      </w:r>
      <w:r w:rsidR="001A095D" w:rsidRPr="005F475B">
        <w:rPr>
          <w:rFonts w:ascii="Times New Roman" w:eastAsia="Times New Roman" w:hAnsi="Times New Roman" w:cs="Times New Roman"/>
          <w:color w:val="0070C0"/>
          <w:sz w:val="24"/>
          <w:szCs w:val="24"/>
          <w:lang w:val="tr-TR" w:eastAsia="tr-TR"/>
        </w:rPr>
        <w:t xml:space="preserve"> </w:t>
      </w:r>
    </w:p>
    <w:p w14:paraId="67BDCADF" w14:textId="3427AFAB" w:rsidR="003B0891" w:rsidRDefault="005F475B" w:rsidP="003B0891">
      <w:pPr>
        <w:ind w:left="116"/>
        <w:rPr>
          <w:color w:val="44536A"/>
          <w:sz w:val="24"/>
        </w:rPr>
      </w:pPr>
      <w:r w:rsidRPr="003B089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Countries: Greece</w:t>
      </w:r>
      <w:r w:rsidR="001A095D" w:rsidRPr="003B089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Lithuania, </w:t>
      </w:r>
      <w:r w:rsidR="008D0E85" w:rsidRPr="003B089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Ukraine</w:t>
      </w:r>
      <w:r w:rsidR="001A095D" w:rsidRPr="003B089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Bulgaria, Denmark, Sweden, Turkey, France, </w:t>
      </w:r>
      <w:r w:rsidR="009C3CCE" w:rsidRPr="003B089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Georgia, Belgium</w:t>
      </w:r>
      <w:r w:rsidR="001A095D" w:rsidRPr="003B089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 Finland, Switzerland, Ireland, Croatia, Germany</w:t>
      </w:r>
      <w:r w:rsidR="00E50AFF">
        <w:rPr>
          <w:color w:val="44536A"/>
          <w:sz w:val="24"/>
        </w:rPr>
        <w:t>.</w:t>
      </w:r>
    </w:p>
    <w:p w14:paraId="4AC28BB0" w14:textId="1772637F" w:rsidR="005F383A" w:rsidRDefault="006E0AA8" w:rsidP="003B0891">
      <w:pPr>
        <w:ind w:left="116"/>
        <w:rPr>
          <w:color w:val="44536A"/>
          <w:sz w:val="24"/>
        </w:rPr>
      </w:pPr>
      <w:r>
        <w:rPr>
          <w:noProof/>
        </w:rPr>
        <w:drawing>
          <wp:inline distT="0" distB="0" distL="0" distR="0" wp14:anchorId="1A5FB6BC" wp14:editId="64F21B98">
            <wp:extent cx="6029325" cy="29908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53477" w14:textId="2EBFD7AF" w:rsidR="005F383A" w:rsidRDefault="005F383A" w:rsidP="003B0891">
      <w:pPr>
        <w:ind w:left="116"/>
        <w:rPr>
          <w:color w:val="44536A"/>
          <w:sz w:val="24"/>
        </w:rPr>
      </w:pPr>
    </w:p>
    <w:p w14:paraId="64247B3F" w14:textId="4D4AF876" w:rsidR="005F383A" w:rsidRDefault="005F383A" w:rsidP="003B0891">
      <w:pPr>
        <w:ind w:left="116"/>
        <w:rPr>
          <w:color w:val="44536A"/>
          <w:sz w:val="24"/>
        </w:rPr>
      </w:pPr>
    </w:p>
    <w:p w14:paraId="177751D0" w14:textId="578A4CA3" w:rsidR="005F383A" w:rsidRDefault="005F383A" w:rsidP="003B0891">
      <w:pPr>
        <w:ind w:left="116"/>
        <w:rPr>
          <w:color w:val="44536A"/>
          <w:sz w:val="24"/>
        </w:rPr>
      </w:pPr>
    </w:p>
    <w:p w14:paraId="226A7D29" w14:textId="77777777" w:rsidR="003B0891" w:rsidRDefault="003B0891" w:rsidP="003B0891">
      <w:pPr>
        <w:ind w:left="116"/>
        <w:rPr>
          <w:color w:val="44536A"/>
          <w:sz w:val="24"/>
        </w:rPr>
      </w:pPr>
    </w:p>
    <w:p w14:paraId="730A03E7" w14:textId="4718CE97" w:rsidR="003B0891" w:rsidRDefault="0073460A" w:rsidP="001B7F7D">
      <w:pPr>
        <w:ind w:left="116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3B089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You can find detailed information about the course on NASCE webpage</w:t>
      </w:r>
    </w:p>
    <w:p w14:paraId="1DBA4E13" w14:textId="77777777" w:rsidR="0017009A" w:rsidRPr="003B0891" w:rsidRDefault="0017009A" w:rsidP="001B7F7D">
      <w:pPr>
        <w:ind w:left="116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D4E8741" w14:textId="25C4A69A" w:rsidR="003B0891" w:rsidRPr="00CC5AA0" w:rsidRDefault="001B7F7D" w:rsidP="001B7F7D">
      <w:pPr>
        <w:ind w:left="116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4"/>
          <w:u w:val="single"/>
          <w:lang w:val="tr-TR" w:eastAsia="tr-TR"/>
        </w:rPr>
      </w:pPr>
      <w:r w:rsidRPr="00CC5AA0">
        <w:rPr>
          <w:rFonts w:ascii="Times New Roman" w:eastAsia="Times New Roman" w:hAnsi="Times New Roman" w:cs="Times New Roman"/>
          <w:b/>
          <w:color w:val="0070C0"/>
          <w:sz w:val="28"/>
          <w:szCs w:val="24"/>
          <w:u w:val="single"/>
          <w:lang w:val="tr-TR" w:eastAsia="tr-TR"/>
        </w:rPr>
        <w:t>www.u</w:t>
      </w:r>
      <w:r w:rsidR="003B0891" w:rsidRPr="00CC5AA0">
        <w:rPr>
          <w:rFonts w:ascii="Times New Roman" w:eastAsia="Times New Roman" w:hAnsi="Times New Roman" w:cs="Times New Roman"/>
          <w:b/>
          <w:color w:val="0070C0"/>
          <w:sz w:val="28"/>
          <w:szCs w:val="24"/>
          <w:u w:val="single"/>
          <w:lang w:val="tr-TR" w:eastAsia="tr-TR"/>
        </w:rPr>
        <w:t>emsnasce.eu</w:t>
      </w:r>
    </w:p>
    <w:p w14:paraId="421B0188" w14:textId="77777777" w:rsidR="00936194" w:rsidRPr="001B7F7D" w:rsidRDefault="00936194" w:rsidP="001B7F7D">
      <w:pPr>
        <w:ind w:left="116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val="tr-TR" w:eastAsia="tr-TR"/>
        </w:rPr>
      </w:pPr>
    </w:p>
    <w:sectPr w:rsidR="00936194" w:rsidRPr="001B7F7D">
      <w:pgSz w:w="12240" w:h="15840"/>
      <w:pgMar w:top="11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AE7CF" w14:textId="77777777" w:rsidR="006F7E03" w:rsidRDefault="006F7E03" w:rsidP="00C754C1">
      <w:r>
        <w:separator/>
      </w:r>
    </w:p>
  </w:endnote>
  <w:endnote w:type="continuationSeparator" w:id="0">
    <w:p w14:paraId="7BF573F7" w14:textId="77777777" w:rsidR="006F7E03" w:rsidRDefault="006F7E03" w:rsidP="00C7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99FE9" w14:textId="77777777" w:rsidR="006F7E03" w:rsidRDefault="006F7E03" w:rsidP="00C754C1">
      <w:r>
        <w:separator/>
      </w:r>
    </w:p>
  </w:footnote>
  <w:footnote w:type="continuationSeparator" w:id="0">
    <w:p w14:paraId="5F01AA9F" w14:textId="77777777" w:rsidR="006F7E03" w:rsidRDefault="006F7E03" w:rsidP="00C75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D1C"/>
    <w:multiLevelType w:val="multilevel"/>
    <w:tmpl w:val="420C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E1DA2"/>
    <w:multiLevelType w:val="multilevel"/>
    <w:tmpl w:val="E83E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148C"/>
    <w:multiLevelType w:val="hybridMultilevel"/>
    <w:tmpl w:val="0802854E"/>
    <w:lvl w:ilvl="0" w:tplc="7FAC8FF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294E3C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EED3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70830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4E77A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00284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7485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12BFE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A096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7A61034"/>
    <w:multiLevelType w:val="hybridMultilevel"/>
    <w:tmpl w:val="181A0ADC"/>
    <w:lvl w:ilvl="0" w:tplc="6354EC5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55521"/>
    <w:multiLevelType w:val="hybridMultilevel"/>
    <w:tmpl w:val="16BEF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F5375"/>
    <w:multiLevelType w:val="hybridMultilevel"/>
    <w:tmpl w:val="F3E095B6"/>
    <w:lvl w:ilvl="0" w:tplc="1018E5C2">
      <w:start w:val="1"/>
      <w:numFmt w:val="bullet"/>
      <w:lvlText w:val=""/>
      <w:lvlJc w:val="left"/>
      <w:pPr>
        <w:ind w:left="825" w:hanging="361"/>
      </w:pPr>
      <w:rPr>
        <w:rFonts w:ascii="Symbol" w:eastAsia="Symbol" w:hAnsi="Symbol" w:hint="default"/>
        <w:w w:val="99"/>
        <w:sz w:val="24"/>
        <w:szCs w:val="24"/>
      </w:rPr>
    </w:lvl>
    <w:lvl w:ilvl="1" w:tplc="C4E65530">
      <w:start w:val="1"/>
      <w:numFmt w:val="bullet"/>
      <w:lvlText w:val="•"/>
      <w:lvlJc w:val="left"/>
      <w:pPr>
        <w:ind w:left="1174" w:hanging="361"/>
      </w:pPr>
      <w:rPr>
        <w:rFonts w:hint="default"/>
      </w:rPr>
    </w:lvl>
    <w:lvl w:ilvl="2" w:tplc="6A8C05BE">
      <w:start w:val="1"/>
      <w:numFmt w:val="bullet"/>
      <w:lvlText w:val="•"/>
      <w:lvlJc w:val="left"/>
      <w:pPr>
        <w:ind w:left="1523" w:hanging="361"/>
      </w:pPr>
      <w:rPr>
        <w:rFonts w:hint="default"/>
      </w:rPr>
    </w:lvl>
    <w:lvl w:ilvl="3" w:tplc="9C5AC4F0">
      <w:start w:val="1"/>
      <w:numFmt w:val="bullet"/>
      <w:lvlText w:val="•"/>
      <w:lvlJc w:val="left"/>
      <w:pPr>
        <w:ind w:left="1873" w:hanging="361"/>
      </w:pPr>
      <w:rPr>
        <w:rFonts w:hint="default"/>
      </w:rPr>
    </w:lvl>
    <w:lvl w:ilvl="4" w:tplc="A7CA82D8">
      <w:start w:val="1"/>
      <w:numFmt w:val="bullet"/>
      <w:lvlText w:val="•"/>
      <w:lvlJc w:val="left"/>
      <w:pPr>
        <w:ind w:left="2222" w:hanging="361"/>
      </w:pPr>
      <w:rPr>
        <w:rFonts w:hint="default"/>
      </w:rPr>
    </w:lvl>
    <w:lvl w:ilvl="5" w:tplc="270EA2E6">
      <w:start w:val="1"/>
      <w:numFmt w:val="bullet"/>
      <w:lvlText w:val="•"/>
      <w:lvlJc w:val="left"/>
      <w:pPr>
        <w:ind w:left="2572" w:hanging="361"/>
      </w:pPr>
      <w:rPr>
        <w:rFonts w:hint="default"/>
      </w:rPr>
    </w:lvl>
    <w:lvl w:ilvl="6" w:tplc="C6DED478">
      <w:start w:val="1"/>
      <w:numFmt w:val="bullet"/>
      <w:lvlText w:val="•"/>
      <w:lvlJc w:val="left"/>
      <w:pPr>
        <w:ind w:left="2921" w:hanging="361"/>
      </w:pPr>
      <w:rPr>
        <w:rFonts w:hint="default"/>
      </w:rPr>
    </w:lvl>
    <w:lvl w:ilvl="7" w:tplc="B528369E">
      <w:start w:val="1"/>
      <w:numFmt w:val="bullet"/>
      <w:lvlText w:val="•"/>
      <w:lvlJc w:val="left"/>
      <w:pPr>
        <w:ind w:left="3270" w:hanging="361"/>
      </w:pPr>
      <w:rPr>
        <w:rFonts w:hint="default"/>
      </w:rPr>
    </w:lvl>
    <w:lvl w:ilvl="8" w:tplc="BDE6BA62">
      <w:start w:val="1"/>
      <w:numFmt w:val="bullet"/>
      <w:lvlText w:val="•"/>
      <w:lvlJc w:val="left"/>
      <w:pPr>
        <w:ind w:left="3620" w:hanging="361"/>
      </w:pPr>
      <w:rPr>
        <w:rFonts w:hint="default"/>
      </w:rPr>
    </w:lvl>
  </w:abstractNum>
  <w:abstractNum w:abstractNumId="6" w15:restartNumberingAfterBreak="0">
    <w:nsid w:val="38BA08F3"/>
    <w:multiLevelType w:val="hybridMultilevel"/>
    <w:tmpl w:val="FE76BDD6"/>
    <w:lvl w:ilvl="0" w:tplc="041F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 w15:restartNumberingAfterBreak="0">
    <w:nsid w:val="3F096BC7"/>
    <w:multiLevelType w:val="hybridMultilevel"/>
    <w:tmpl w:val="F342E0A4"/>
    <w:lvl w:ilvl="0" w:tplc="041F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6F5BDD"/>
    <w:multiLevelType w:val="hybridMultilevel"/>
    <w:tmpl w:val="FF809EEA"/>
    <w:lvl w:ilvl="0" w:tplc="041F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9" w15:restartNumberingAfterBreak="0">
    <w:nsid w:val="4ACB1976"/>
    <w:multiLevelType w:val="hybridMultilevel"/>
    <w:tmpl w:val="D1449EAE"/>
    <w:lvl w:ilvl="0" w:tplc="041F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0" w15:restartNumberingAfterBreak="0">
    <w:nsid w:val="4B1658C0"/>
    <w:multiLevelType w:val="hybridMultilevel"/>
    <w:tmpl w:val="2A78C9E4"/>
    <w:lvl w:ilvl="0" w:tplc="041F000B">
      <w:start w:val="1"/>
      <w:numFmt w:val="bullet"/>
      <w:lvlText w:val=""/>
      <w:lvlJc w:val="left"/>
      <w:pPr>
        <w:ind w:left="8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1" w15:restartNumberingAfterBreak="0">
    <w:nsid w:val="54687479"/>
    <w:multiLevelType w:val="hybridMultilevel"/>
    <w:tmpl w:val="0A12C06E"/>
    <w:lvl w:ilvl="0" w:tplc="D5A81BF2">
      <w:start w:val="1"/>
      <w:numFmt w:val="bullet"/>
      <w:lvlText w:val=""/>
      <w:lvlJc w:val="left"/>
      <w:pPr>
        <w:ind w:left="2265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713A1C28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2" w:tplc="882C9278">
      <w:start w:val="1"/>
      <w:numFmt w:val="bullet"/>
      <w:lvlText w:val="•"/>
      <w:lvlJc w:val="left"/>
      <w:pPr>
        <w:ind w:left="2779" w:hanging="360"/>
      </w:pPr>
      <w:rPr>
        <w:rFonts w:hint="default"/>
      </w:rPr>
    </w:lvl>
    <w:lvl w:ilvl="3" w:tplc="B07AB88A">
      <w:start w:val="1"/>
      <w:numFmt w:val="bullet"/>
      <w:lvlText w:val="•"/>
      <w:lvlJc w:val="left"/>
      <w:pPr>
        <w:ind w:left="3036" w:hanging="360"/>
      </w:pPr>
      <w:rPr>
        <w:rFonts w:hint="default"/>
      </w:rPr>
    </w:lvl>
    <w:lvl w:ilvl="4" w:tplc="F71C8E5A">
      <w:start w:val="1"/>
      <w:numFmt w:val="bullet"/>
      <w:lvlText w:val="•"/>
      <w:lvlJc w:val="left"/>
      <w:pPr>
        <w:ind w:left="3294" w:hanging="360"/>
      </w:pPr>
      <w:rPr>
        <w:rFonts w:hint="default"/>
      </w:rPr>
    </w:lvl>
    <w:lvl w:ilvl="5" w:tplc="8A428A96">
      <w:start w:val="1"/>
      <w:numFmt w:val="bullet"/>
      <w:lvlText w:val="•"/>
      <w:lvlJc w:val="left"/>
      <w:pPr>
        <w:ind w:left="3551" w:hanging="360"/>
      </w:pPr>
      <w:rPr>
        <w:rFonts w:hint="default"/>
      </w:rPr>
    </w:lvl>
    <w:lvl w:ilvl="6" w:tplc="311A3BC6">
      <w:start w:val="1"/>
      <w:numFmt w:val="bullet"/>
      <w:lvlText w:val="•"/>
      <w:lvlJc w:val="left"/>
      <w:pPr>
        <w:ind w:left="3808" w:hanging="360"/>
      </w:pPr>
      <w:rPr>
        <w:rFonts w:hint="default"/>
      </w:rPr>
    </w:lvl>
    <w:lvl w:ilvl="7" w:tplc="80FE304E">
      <w:start w:val="1"/>
      <w:numFmt w:val="bullet"/>
      <w:lvlText w:val="•"/>
      <w:lvlJc w:val="left"/>
      <w:pPr>
        <w:ind w:left="4065" w:hanging="360"/>
      </w:pPr>
      <w:rPr>
        <w:rFonts w:hint="default"/>
      </w:rPr>
    </w:lvl>
    <w:lvl w:ilvl="8" w:tplc="70E0BA6A">
      <w:start w:val="1"/>
      <w:numFmt w:val="bullet"/>
      <w:lvlText w:val="•"/>
      <w:lvlJc w:val="left"/>
      <w:pPr>
        <w:ind w:left="4322" w:hanging="360"/>
      </w:pPr>
      <w:rPr>
        <w:rFonts w:hint="default"/>
      </w:rPr>
    </w:lvl>
  </w:abstractNum>
  <w:abstractNum w:abstractNumId="12" w15:restartNumberingAfterBreak="0">
    <w:nsid w:val="57CE5290"/>
    <w:multiLevelType w:val="hybridMultilevel"/>
    <w:tmpl w:val="5918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19FF"/>
    <w:multiLevelType w:val="hybridMultilevel"/>
    <w:tmpl w:val="FBE2B6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44E4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84D95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45A86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BA92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522F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48497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86040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0269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78564BFC"/>
    <w:multiLevelType w:val="hybridMultilevel"/>
    <w:tmpl w:val="7D022B46"/>
    <w:lvl w:ilvl="0" w:tplc="714CDF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F5E77B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A225B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FC498D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1365AF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74C72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A2FDF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AECEA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BCEB7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D0A4F6D"/>
    <w:multiLevelType w:val="hybridMultilevel"/>
    <w:tmpl w:val="BDD6526E"/>
    <w:lvl w:ilvl="0" w:tplc="9A088D58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hint="default"/>
        <w:sz w:val="24"/>
        <w:szCs w:val="24"/>
      </w:rPr>
    </w:lvl>
    <w:lvl w:ilvl="1" w:tplc="DD64EE58">
      <w:start w:val="1"/>
      <w:numFmt w:val="bullet"/>
      <w:lvlText w:val=""/>
      <w:lvlJc w:val="left"/>
      <w:pPr>
        <w:ind w:left="2265" w:hanging="360"/>
      </w:pPr>
      <w:rPr>
        <w:rFonts w:ascii="Wingdings" w:eastAsia="Wingdings" w:hAnsi="Wingdings" w:hint="default"/>
        <w:w w:val="99"/>
        <w:sz w:val="24"/>
        <w:szCs w:val="24"/>
      </w:rPr>
    </w:lvl>
    <w:lvl w:ilvl="2" w:tplc="6354EC52">
      <w:start w:val="1"/>
      <w:numFmt w:val="bullet"/>
      <w:lvlText w:val="•"/>
      <w:lvlJc w:val="left"/>
      <w:pPr>
        <w:ind w:left="2551" w:hanging="360"/>
      </w:pPr>
      <w:rPr>
        <w:rFonts w:hint="default"/>
      </w:rPr>
    </w:lvl>
    <w:lvl w:ilvl="3" w:tplc="8BB66534">
      <w:start w:val="1"/>
      <w:numFmt w:val="bullet"/>
      <w:lvlText w:val="•"/>
      <w:lvlJc w:val="left"/>
      <w:pPr>
        <w:ind w:left="2836" w:hanging="360"/>
      </w:pPr>
      <w:rPr>
        <w:rFonts w:hint="default"/>
      </w:rPr>
    </w:lvl>
    <w:lvl w:ilvl="4" w:tplc="1A5484AC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5" w:tplc="633A40AA">
      <w:start w:val="1"/>
      <w:numFmt w:val="bullet"/>
      <w:lvlText w:val="•"/>
      <w:lvlJc w:val="left"/>
      <w:pPr>
        <w:ind w:left="3408" w:hanging="360"/>
      </w:pPr>
      <w:rPr>
        <w:rFonts w:hint="default"/>
      </w:rPr>
    </w:lvl>
    <w:lvl w:ilvl="6" w:tplc="3DDE0280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7" w:tplc="21EA641C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8" w:tplc="DE7AA7B8">
      <w:start w:val="1"/>
      <w:numFmt w:val="bullet"/>
      <w:lvlText w:val="•"/>
      <w:lvlJc w:val="left"/>
      <w:pPr>
        <w:ind w:left="4265" w:hanging="360"/>
      </w:pPr>
      <w:rPr>
        <w:rFonts w:hint="default"/>
      </w:rPr>
    </w:lvl>
  </w:abstractNum>
  <w:abstractNum w:abstractNumId="16" w15:restartNumberingAfterBreak="0">
    <w:nsid w:val="7D2A1A66"/>
    <w:multiLevelType w:val="hybridMultilevel"/>
    <w:tmpl w:val="C09837CE"/>
    <w:lvl w:ilvl="0" w:tplc="3532419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D44E4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84D95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45A86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BA92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522F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48497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86040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0269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7F110E8B"/>
    <w:multiLevelType w:val="hybridMultilevel"/>
    <w:tmpl w:val="2B90BBF2"/>
    <w:lvl w:ilvl="0" w:tplc="DD98A270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color w:val="44536A"/>
        <w:sz w:val="22"/>
        <w:szCs w:val="22"/>
      </w:rPr>
    </w:lvl>
    <w:lvl w:ilvl="1" w:tplc="249E49AE">
      <w:start w:val="1"/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08201EDC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2B3610EE">
      <w:start w:val="1"/>
      <w:numFmt w:val="bullet"/>
      <w:lvlText w:val="•"/>
      <w:lvlJc w:val="left"/>
      <w:pPr>
        <w:ind w:left="3471" w:hanging="360"/>
      </w:pPr>
      <w:rPr>
        <w:rFonts w:hint="default"/>
      </w:rPr>
    </w:lvl>
    <w:lvl w:ilvl="4" w:tplc="00AAD232">
      <w:start w:val="1"/>
      <w:numFmt w:val="bullet"/>
      <w:lvlText w:val="•"/>
      <w:lvlJc w:val="left"/>
      <w:pPr>
        <w:ind w:left="4349" w:hanging="360"/>
      </w:pPr>
      <w:rPr>
        <w:rFonts w:hint="default"/>
      </w:rPr>
    </w:lvl>
    <w:lvl w:ilvl="5" w:tplc="47F27194">
      <w:start w:val="1"/>
      <w:numFmt w:val="bullet"/>
      <w:lvlText w:val="•"/>
      <w:lvlJc w:val="left"/>
      <w:pPr>
        <w:ind w:left="5228" w:hanging="360"/>
      </w:pPr>
      <w:rPr>
        <w:rFonts w:hint="default"/>
      </w:rPr>
    </w:lvl>
    <w:lvl w:ilvl="6" w:tplc="D4F436D6">
      <w:start w:val="1"/>
      <w:numFmt w:val="bullet"/>
      <w:lvlText w:val="•"/>
      <w:lvlJc w:val="left"/>
      <w:pPr>
        <w:ind w:left="6106" w:hanging="360"/>
      </w:pPr>
      <w:rPr>
        <w:rFonts w:hint="default"/>
      </w:rPr>
    </w:lvl>
    <w:lvl w:ilvl="7" w:tplc="1BF267AC">
      <w:start w:val="1"/>
      <w:numFmt w:val="bullet"/>
      <w:lvlText w:val="•"/>
      <w:lvlJc w:val="left"/>
      <w:pPr>
        <w:ind w:left="6984" w:hanging="360"/>
      </w:pPr>
      <w:rPr>
        <w:rFonts w:hint="default"/>
      </w:rPr>
    </w:lvl>
    <w:lvl w:ilvl="8" w:tplc="86B415AA">
      <w:start w:val="1"/>
      <w:numFmt w:val="bullet"/>
      <w:lvlText w:val="•"/>
      <w:lvlJc w:val="left"/>
      <w:pPr>
        <w:ind w:left="7863" w:hanging="360"/>
      </w:pPr>
      <w:rPr>
        <w:rFonts w:hint="default"/>
      </w:rPr>
    </w:lvl>
  </w:abstractNum>
  <w:num w:numId="1" w16cid:durableId="430201682">
    <w:abstractNumId w:val="5"/>
  </w:num>
  <w:num w:numId="2" w16cid:durableId="812989510">
    <w:abstractNumId w:val="15"/>
  </w:num>
  <w:num w:numId="3" w16cid:durableId="869147833">
    <w:abstractNumId w:val="11"/>
  </w:num>
  <w:num w:numId="4" w16cid:durableId="2048479675">
    <w:abstractNumId w:val="17"/>
  </w:num>
  <w:num w:numId="5" w16cid:durableId="1710373489">
    <w:abstractNumId w:val="3"/>
  </w:num>
  <w:num w:numId="6" w16cid:durableId="901596638">
    <w:abstractNumId w:val="7"/>
  </w:num>
  <w:num w:numId="7" w16cid:durableId="957293979">
    <w:abstractNumId w:val="9"/>
  </w:num>
  <w:num w:numId="8" w16cid:durableId="5904663">
    <w:abstractNumId w:val="10"/>
  </w:num>
  <w:num w:numId="9" w16cid:durableId="39014085">
    <w:abstractNumId w:val="16"/>
  </w:num>
  <w:num w:numId="10" w16cid:durableId="923219736">
    <w:abstractNumId w:val="14"/>
  </w:num>
  <w:num w:numId="11" w16cid:durableId="431358781">
    <w:abstractNumId w:val="2"/>
  </w:num>
  <w:num w:numId="12" w16cid:durableId="699159722">
    <w:abstractNumId w:val="13"/>
  </w:num>
  <w:num w:numId="13" w16cid:durableId="713386659">
    <w:abstractNumId w:val="6"/>
  </w:num>
  <w:num w:numId="14" w16cid:durableId="1567640080">
    <w:abstractNumId w:val="8"/>
  </w:num>
  <w:num w:numId="15" w16cid:durableId="283004499">
    <w:abstractNumId w:val="4"/>
  </w:num>
  <w:num w:numId="16" w16cid:durableId="112016499">
    <w:abstractNumId w:val="12"/>
  </w:num>
  <w:num w:numId="17" w16cid:durableId="1524972383">
    <w:abstractNumId w:val="0"/>
  </w:num>
  <w:num w:numId="18" w16cid:durableId="382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A1"/>
    <w:rsid w:val="000125D6"/>
    <w:rsid w:val="000830B4"/>
    <w:rsid w:val="00096827"/>
    <w:rsid w:val="000A45E4"/>
    <w:rsid w:val="000B3A00"/>
    <w:rsid w:val="000B54FF"/>
    <w:rsid w:val="000E1E27"/>
    <w:rsid w:val="00111A11"/>
    <w:rsid w:val="00113F62"/>
    <w:rsid w:val="00116AA1"/>
    <w:rsid w:val="0012089D"/>
    <w:rsid w:val="0013037B"/>
    <w:rsid w:val="00151F14"/>
    <w:rsid w:val="0017009A"/>
    <w:rsid w:val="00185016"/>
    <w:rsid w:val="001A095D"/>
    <w:rsid w:val="001B7F7D"/>
    <w:rsid w:val="001C795F"/>
    <w:rsid w:val="001F2F9C"/>
    <w:rsid w:val="001F5CFA"/>
    <w:rsid w:val="00221F58"/>
    <w:rsid w:val="00250A8F"/>
    <w:rsid w:val="00251348"/>
    <w:rsid w:val="00282BBA"/>
    <w:rsid w:val="0028602B"/>
    <w:rsid w:val="002F1E99"/>
    <w:rsid w:val="00304C06"/>
    <w:rsid w:val="00314361"/>
    <w:rsid w:val="00314D6B"/>
    <w:rsid w:val="003430E1"/>
    <w:rsid w:val="00372F39"/>
    <w:rsid w:val="003735D7"/>
    <w:rsid w:val="003A63F7"/>
    <w:rsid w:val="003B0891"/>
    <w:rsid w:val="003B3D34"/>
    <w:rsid w:val="003B6073"/>
    <w:rsid w:val="003F62BE"/>
    <w:rsid w:val="00426F57"/>
    <w:rsid w:val="00432131"/>
    <w:rsid w:val="00433D6F"/>
    <w:rsid w:val="00476DFD"/>
    <w:rsid w:val="00483115"/>
    <w:rsid w:val="0048463F"/>
    <w:rsid w:val="00484E9E"/>
    <w:rsid w:val="00491B96"/>
    <w:rsid w:val="00514EB6"/>
    <w:rsid w:val="0052471A"/>
    <w:rsid w:val="00535678"/>
    <w:rsid w:val="005556C4"/>
    <w:rsid w:val="00561F4A"/>
    <w:rsid w:val="005873E2"/>
    <w:rsid w:val="005B2A78"/>
    <w:rsid w:val="005C2C98"/>
    <w:rsid w:val="005D5F48"/>
    <w:rsid w:val="005F0B2F"/>
    <w:rsid w:val="005F0FBC"/>
    <w:rsid w:val="005F383A"/>
    <w:rsid w:val="005F475B"/>
    <w:rsid w:val="005F786B"/>
    <w:rsid w:val="005F7B34"/>
    <w:rsid w:val="00603CEC"/>
    <w:rsid w:val="00630CD3"/>
    <w:rsid w:val="00645213"/>
    <w:rsid w:val="00645D7D"/>
    <w:rsid w:val="00662797"/>
    <w:rsid w:val="006853A8"/>
    <w:rsid w:val="00693BCC"/>
    <w:rsid w:val="006A0760"/>
    <w:rsid w:val="006B01FA"/>
    <w:rsid w:val="006E0AA8"/>
    <w:rsid w:val="006E0DDA"/>
    <w:rsid w:val="006F7E03"/>
    <w:rsid w:val="00706572"/>
    <w:rsid w:val="0073460A"/>
    <w:rsid w:val="00773DF3"/>
    <w:rsid w:val="0077569D"/>
    <w:rsid w:val="00791EE4"/>
    <w:rsid w:val="007B339F"/>
    <w:rsid w:val="007D39E4"/>
    <w:rsid w:val="008031F4"/>
    <w:rsid w:val="00803D56"/>
    <w:rsid w:val="0081379D"/>
    <w:rsid w:val="0082492F"/>
    <w:rsid w:val="00843E50"/>
    <w:rsid w:val="00850384"/>
    <w:rsid w:val="008704DF"/>
    <w:rsid w:val="0087772A"/>
    <w:rsid w:val="00886FA5"/>
    <w:rsid w:val="008A4BC4"/>
    <w:rsid w:val="008B37D6"/>
    <w:rsid w:val="008D0568"/>
    <w:rsid w:val="008D0E85"/>
    <w:rsid w:val="008E02AF"/>
    <w:rsid w:val="0091314C"/>
    <w:rsid w:val="0092293F"/>
    <w:rsid w:val="00936194"/>
    <w:rsid w:val="009375D8"/>
    <w:rsid w:val="009448DA"/>
    <w:rsid w:val="00950920"/>
    <w:rsid w:val="00982A4B"/>
    <w:rsid w:val="009A3E2A"/>
    <w:rsid w:val="009C3CCE"/>
    <w:rsid w:val="009E6E91"/>
    <w:rsid w:val="009F48A8"/>
    <w:rsid w:val="00A01B4F"/>
    <w:rsid w:val="00A02582"/>
    <w:rsid w:val="00A166C1"/>
    <w:rsid w:val="00A46FDE"/>
    <w:rsid w:val="00A511AB"/>
    <w:rsid w:val="00A678D9"/>
    <w:rsid w:val="00A7563D"/>
    <w:rsid w:val="00A80C13"/>
    <w:rsid w:val="00AB2FC9"/>
    <w:rsid w:val="00AC03A8"/>
    <w:rsid w:val="00AC51EE"/>
    <w:rsid w:val="00AD08B1"/>
    <w:rsid w:val="00AE04E5"/>
    <w:rsid w:val="00AF3492"/>
    <w:rsid w:val="00B1017D"/>
    <w:rsid w:val="00B13E63"/>
    <w:rsid w:val="00B1773F"/>
    <w:rsid w:val="00B564A1"/>
    <w:rsid w:val="00B63B74"/>
    <w:rsid w:val="00B63EC0"/>
    <w:rsid w:val="00B727E6"/>
    <w:rsid w:val="00B76E56"/>
    <w:rsid w:val="00BA49FD"/>
    <w:rsid w:val="00BB0727"/>
    <w:rsid w:val="00BC30E4"/>
    <w:rsid w:val="00BD4EE4"/>
    <w:rsid w:val="00BE0259"/>
    <w:rsid w:val="00BF47AB"/>
    <w:rsid w:val="00C00DF9"/>
    <w:rsid w:val="00C059B7"/>
    <w:rsid w:val="00C21FF9"/>
    <w:rsid w:val="00C510EC"/>
    <w:rsid w:val="00C61846"/>
    <w:rsid w:val="00C754C1"/>
    <w:rsid w:val="00C86C71"/>
    <w:rsid w:val="00CB1C59"/>
    <w:rsid w:val="00CB28EC"/>
    <w:rsid w:val="00CB2AF0"/>
    <w:rsid w:val="00CC5AA0"/>
    <w:rsid w:val="00CD4506"/>
    <w:rsid w:val="00CF67CF"/>
    <w:rsid w:val="00D0603F"/>
    <w:rsid w:val="00D073FF"/>
    <w:rsid w:val="00D1392A"/>
    <w:rsid w:val="00D4389C"/>
    <w:rsid w:val="00D44462"/>
    <w:rsid w:val="00D572A8"/>
    <w:rsid w:val="00DA418F"/>
    <w:rsid w:val="00DA644B"/>
    <w:rsid w:val="00DC6249"/>
    <w:rsid w:val="00DE14DE"/>
    <w:rsid w:val="00DF4700"/>
    <w:rsid w:val="00E2195F"/>
    <w:rsid w:val="00E25EEB"/>
    <w:rsid w:val="00E40029"/>
    <w:rsid w:val="00E50AFF"/>
    <w:rsid w:val="00E75E98"/>
    <w:rsid w:val="00E85D41"/>
    <w:rsid w:val="00E877AD"/>
    <w:rsid w:val="00EB4D76"/>
    <w:rsid w:val="00EC1666"/>
    <w:rsid w:val="00EF7549"/>
    <w:rsid w:val="00F27F90"/>
    <w:rsid w:val="00F32B25"/>
    <w:rsid w:val="00F341A9"/>
    <w:rsid w:val="00F720C1"/>
    <w:rsid w:val="00FA4058"/>
    <w:rsid w:val="00FA577B"/>
    <w:rsid w:val="00FA6212"/>
    <w:rsid w:val="00FE5AFF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37C0242"/>
  <w15:docId w15:val="{A7BA3372-1317-4375-90CB-B4EB3276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B0891"/>
  </w:style>
  <w:style w:type="paragraph" w:styleId="Heading1">
    <w:name w:val="heading 1"/>
    <w:basedOn w:val="Normal"/>
    <w:uiPriority w:val="1"/>
    <w:qFormat/>
    <w:pPr>
      <w:spacing w:before="44"/>
      <w:ind w:left="116"/>
      <w:outlineLvl w:val="0"/>
    </w:pPr>
    <w:rPr>
      <w:rFonts w:ascii="Calibri" w:eastAsia="Calibri" w:hAnsi="Calibri"/>
      <w:b/>
      <w:bCs/>
      <w:i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80"/>
      <w:ind w:left="116"/>
      <w:outlineLvl w:val="1"/>
    </w:pPr>
    <w:rPr>
      <w:rFonts w:ascii="Calibri" w:eastAsia="Calibri" w:hAnsi="Calibri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825" w:hanging="361"/>
      <w:outlineLvl w:val="2"/>
    </w:pPr>
    <w:rPr>
      <w:rFonts w:ascii="Calibri" w:eastAsia="Calibri" w:hAnsi="Calibr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03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2"/>
      <w:ind w:left="836" w:hanging="360"/>
    </w:pPr>
    <w:rPr>
      <w:rFonts w:ascii="Calibri" w:eastAsia="Calibri" w:hAnsi="Calibri"/>
      <w:b/>
      <w:bCs/>
      <w:i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34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6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5F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table" w:customStyle="1" w:styleId="TableNormal10">
    <w:name w:val="Table Normal1"/>
    <w:uiPriority w:val="2"/>
    <w:semiHidden/>
    <w:unhideWhenUsed/>
    <w:qFormat/>
    <w:rsid w:val="00AF34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54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4C1"/>
  </w:style>
  <w:style w:type="paragraph" w:styleId="Footer">
    <w:name w:val="footer"/>
    <w:basedOn w:val="Normal"/>
    <w:link w:val="FooterChar"/>
    <w:uiPriority w:val="99"/>
    <w:unhideWhenUsed/>
    <w:rsid w:val="00C754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4C1"/>
  </w:style>
  <w:style w:type="paragraph" w:styleId="NormalWeb">
    <w:name w:val="Normal (Web)"/>
    <w:basedOn w:val="Normal"/>
    <w:uiPriority w:val="99"/>
    <w:semiHidden/>
    <w:unhideWhenUsed/>
    <w:rsid w:val="00AC51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AB2F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FC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80C13"/>
    <w:rPr>
      <w:b/>
      <w:bCs/>
    </w:rPr>
  </w:style>
  <w:style w:type="paragraph" w:styleId="NoSpacing">
    <w:name w:val="No Spacing"/>
    <w:uiPriority w:val="1"/>
    <w:qFormat/>
    <w:rsid w:val="00CF67CF"/>
  </w:style>
  <w:style w:type="character" w:customStyle="1" w:styleId="Heading4Char">
    <w:name w:val="Heading 4 Char"/>
    <w:basedOn w:val="DefaultParagraphFont"/>
    <w:link w:val="Heading4"/>
    <w:uiPriority w:val="9"/>
    <w:rsid w:val="0085038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503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38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038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30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8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2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6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9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9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5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54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8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3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62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uem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25D9B-7B4E-4D31-BEFC-E91C33C1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Sandrine Tshimbulu</cp:lastModifiedBy>
  <cp:revision>2</cp:revision>
  <cp:lastPrinted>2024-11-25T08:00:00Z</cp:lastPrinted>
  <dcterms:created xsi:type="dcterms:W3CDTF">2024-11-27T13:15:00Z</dcterms:created>
  <dcterms:modified xsi:type="dcterms:W3CDTF">2024-11-27T13:15:00Z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LastSaved">
    <vt:filetime>2024-06-09T00:00:00Z</vt:filetime>
  </property>
</Properties>
</file>